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08" w:rsidRDefault="00412D08">
      <w:pP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extent cx="6787357" cy="9582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3845" cy="9605427"/>
                    </a:xfrm>
                    <a:prstGeom prst="rect">
                      <a:avLst/>
                    </a:prstGeom>
                  </pic:spPr>
                </pic:pic>
              </a:graphicData>
            </a:graphic>
          </wp:inline>
        </w:drawing>
      </w:r>
    </w:p>
    <w:p w:rsidR="00111D7E" w:rsidRDefault="00111D7E" w:rsidP="00111D7E">
      <w:pPr>
        <w:jc w:val="center"/>
        <w:rPr>
          <w:rFonts w:ascii="Times New Roman" w:eastAsia="Times New Roman" w:hAnsi="Times New Roman" w:cs="Times New Roman"/>
          <w:b/>
          <w:sz w:val="28"/>
          <w:szCs w:val="28"/>
          <w:lang w:eastAsia="ar-SA"/>
        </w:rPr>
      </w:pPr>
      <w:r w:rsidRPr="00111D7E">
        <w:rPr>
          <w:rFonts w:ascii="Times New Roman" w:eastAsia="Times New Roman" w:hAnsi="Times New Roman" w:cs="Times New Roman"/>
          <w:b/>
          <w:sz w:val="28"/>
          <w:szCs w:val="28"/>
          <w:lang w:eastAsia="ar-SA"/>
        </w:rPr>
        <w:lastRenderedPageBreak/>
        <w:t>Содержание</w:t>
      </w:r>
    </w:p>
    <w:p w:rsidR="00111D7E" w:rsidRPr="004A4D7C" w:rsidRDefault="00111D7E" w:rsidP="00111D7E">
      <w:pPr>
        <w:jc w:val="both"/>
        <w:rPr>
          <w:rFonts w:ascii="Times New Roman" w:eastAsia="Times New Roman" w:hAnsi="Times New Roman" w:cs="Times New Roman"/>
          <w:b/>
          <w:sz w:val="28"/>
          <w:szCs w:val="28"/>
          <w:lang w:eastAsia="ar-SA"/>
        </w:rPr>
      </w:pPr>
      <w:r w:rsidRPr="004A4D7C">
        <w:rPr>
          <w:rFonts w:ascii="Times New Roman" w:eastAsia="Times New Roman" w:hAnsi="Times New Roman" w:cs="Times New Roman"/>
          <w:b/>
          <w:sz w:val="28"/>
          <w:szCs w:val="28"/>
          <w:lang w:eastAsia="ar-SA"/>
        </w:rPr>
        <w:t>Раздел 1. Аналитическая часть</w:t>
      </w:r>
      <w:r w:rsidR="004A4D7C">
        <w:rPr>
          <w:rFonts w:ascii="Times New Roman" w:eastAsia="Times New Roman" w:hAnsi="Times New Roman" w:cs="Times New Roman"/>
          <w:b/>
          <w:sz w:val="28"/>
          <w:szCs w:val="28"/>
          <w:lang w:eastAsia="ar-SA"/>
        </w:rPr>
        <w:t xml:space="preserve"> (стр. 3)</w:t>
      </w:r>
    </w:p>
    <w:p w:rsidR="00111D7E" w:rsidRDefault="00111D7E" w:rsidP="00111D7E">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1.1.Оценка организационно-правового обеспечения образовательной деятельности</w:t>
      </w:r>
      <w:r w:rsidR="004B76CF">
        <w:rPr>
          <w:rFonts w:ascii="Times New Roman" w:eastAsia="Times New Roman" w:hAnsi="Times New Roman" w:cs="Times New Roman"/>
          <w:sz w:val="28"/>
          <w:szCs w:val="28"/>
          <w:lang w:eastAsia="ar-SA"/>
        </w:rPr>
        <w:t xml:space="preserve"> (стр. 2</w:t>
      </w:r>
      <w:r w:rsidR="004A4D7C">
        <w:rPr>
          <w:rFonts w:ascii="Times New Roman" w:eastAsia="Times New Roman" w:hAnsi="Times New Roman" w:cs="Times New Roman"/>
          <w:sz w:val="28"/>
          <w:szCs w:val="28"/>
          <w:lang w:eastAsia="ar-SA"/>
        </w:rPr>
        <w:t>)</w:t>
      </w:r>
    </w:p>
    <w:p w:rsidR="00111D7E" w:rsidRDefault="00111D7E" w:rsidP="00111D7E">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Оценка структуры и системы управления</w:t>
      </w:r>
      <w:r w:rsidR="00855DEF">
        <w:rPr>
          <w:rFonts w:ascii="Times New Roman" w:eastAsia="Times New Roman" w:hAnsi="Times New Roman" w:cs="Times New Roman"/>
          <w:sz w:val="28"/>
          <w:szCs w:val="28"/>
          <w:lang w:eastAsia="ar-SA"/>
        </w:rPr>
        <w:t xml:space="preserve"> (стр. </w:t>
      </w:r>
      <w:r w:rsidR="004B76CF">
        <w:rPr>
          <w:rFonts w:ascii="Times New Roman" w:eastAsia="Times New Roman" w:hAnsi="Times New Roman" w:cs="Times New Roman"/>
          <w:sz w:val="28"/>
          <w:szCs w:val="28"/>
          <w:lang w:eastAsia="ar-SA"/>
        </w:rPr>
        <w:t>5</w:t>
      </w:r>
      <w:r w:rsidR="00855DEF">
        <w:rPr>
          <w:rFonts w:ascii="Times New Roman" w:eastAsia="Times New Roman" w:hAnsi="Times New Roman" w:cs="Times New Roman"/>
          <w:sz w:val="28"/>
          <w:szCs w:val="28"/>
          <w:lang w:eastAsia="ar-SA"/>
        </w:rPr>
        <w:t>)</w:t>
      </w:r>
    </w:p>
    <w:p w:rsidR="00111D7E" w:rsidRDefault="00111D7E" w:rsidP="00111D7E">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 </w:t>
      </w:r>
      <w:r w:rsidR="00C451ED">
        <w:rPr>
          <w:rFonts w:ascii="Times New Roman" w:eastAsia="Times New Roman" w:hAnsi="Times New Roman" w:cs="Times New Roman"/>
          <w:sz w:val="28"/>
          <w:szCs w:val="28"/>
          <w:lang w:eastAsia="ar-SA"/>
        </w:rPr>
        <w:t>Оценка</w:t>
      </w:r>
      <w:r w:rsidR="00F70222">
        <w:rPr>
          <w:rFonts w:ascii="Times New Roman" w:eastAsia="Times New Roman" w:hAnsi="Times New Roman" w:cs="Times New Roman"/>
          <w:sz w:val="28"/>
          <w:szCs w:val="28"/>
          <w:lang w:eastAsia="ar-SA"/>
        </w:rPr>
        <w:t xml:space="preserve"> организации учебного процесса</w:t>
      </w:r>
      <w:r w:rsidR="00855DEF">
        <w:rPr>
          <w:rFonts w:ascii="Times New Roman" w:eastAsia="Times New Roman" w:hAnsi="Times New Roman" w:cs="Times New Roman"/>
          <w:sz w:val="28"/>
          <w:szCs w:val="28"/>
          <w:lang w:eastAsia="ar-SA"/>
        </w:rPr>
        <w:t xml:space="preserve"> (стр. </w:t>
      </w:r>
      <w:r w:rsidR="004B76CF">
        <w:rPr>
          <w:rFonts w:ascii="Times New Roman" w:eastAsia="Times New Roman" w:hAnsi="Times New Roman" w:cs="Times New Roman"/>
          <w:sz w:val="28"/>
          <w:szCs w:val="28"/>
          <w:lang w:eastAsia="ar-SA"/>
        </w:rPr>
        <w:t>7</w:t>
      </w:r>
      <w:r w:rsidR="00855DEF">
        <w:rPr>
          <w:rFonts w:ascii="Times New Roman" w:eastAsia="Times New Roman" w:hAnsi="Times New Roman" w:cs="Times New Roman"/>
          <w:sz w:val="28"/>
          <w:szCs w:val="28"/>
          <w:lang w:eastAsia="ar-SA"/>
        </w:rPr>
        <w:t>)</w:t>
      </w:r>
    </w:p>
    <w:p w:rsidR="00111D7E" w:rsidRDefault="00111D7E" w:rsidP="00111D7E">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1.4. </w:t>
      </w:r>
      <w:r w:rsidR="00C451ED">
        <w:rPr>
          <w:rFonts w:ascii="Times New Roman" w:eastAsia="Times New Roman" w:hAnsi="Times New Roman" w:cs="Times New Roman"/>
          <w:sz w:val="28"/>
          <w:szCs w:val="28"/>
          <w:lang w:eastAsia="ar-SA"/>
        </w:rPr>
        <w:t>Оценка качества содержания подготовки обучающихся,</w:t>
      </w:r>
      <w:r w:rsidR="00C451ED" w:rsidRPr="00C451ED">
        <w:rPr>
          <w:rFonts w:ascii="Times New Roman" w:eastAsia="Times New Roman" w:hAnsi="Times New Roman" w:cs="Times New Roman"/>
          <w:sz w:val="28"/>
          <w:szCs w:val="28"/>
          <w:lang w:eastAsia="ar-SA"/>
        </w:rPr>
        <w:t xml:space="preserve"> </w:t>
      </w:r>
      <w:r w:rsidR="00C451ED">
        <w:rPr>
          <w:rFonts w:ascii="Times New Roman" w:eastAsia="Times New Roman" w:hAnsi="Times New Roman" w:cs="Times New Roman"/>
          <w:sz w:val="28"/>
          <w:szCs w:val="28"/>
          <w:lang w:eastAsia="ar-SA"/>
        </w:rPr>
        <w:t>востребованности выпускников</w:t>
      </w:r>
      <w:r w:rsidR="004B76CF">
        <w:rPr>
          <w:rFonts w:ascii="Times New Roman" w:eastAsia="Times New Roman" w:hAnsi="Times New Roman" w:cs="Times New Roman"/>
          <w:sz w:val="28"/>
          <w:szCs w:val="28"/>
          <w:lang w:eastAsia="ar-SA"/>
        </w:rPr>
        <w:t xml:space="preserve"> (стр.12)</w:t>
      </w:r>
    </w:p>
    <w:p w:rsidR="00111D7E" w:rsidRDefault="00111D7E" w:rsidP="00111D7E">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 Оценка кадрового обеспечения</w:t>
      </w:r>
      <w:r w:rsidR="004B76CF">
        <w:rPr>
          <w:rFonts w:ascii="Times New Roman" w:eastAsia="Times New Roman" w:hAnsi="Times New Roman" w:cs="Times New Roman"/>
          <w:sz w:val="28"/>
          <w:szCs w:val="28"/>
          <w:lang w:eastAsia="ar-SA"/>
        </w:rPr>
        <w:t xml:space="preserve"> (стр.14)</w:t>
      </w:r>
    </w:p>
    <w:p w:rsidR="00111D7E" w:rsidRDefault="00111D7E" w:rsidP="00111D7E">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 Оценка учебно-методического, информационного и библиотечного обеспечения</w:t>
      </w:r>
      <w:r w:rsidR="004B76CF">
        <w:rPr>
          <w:rFonts w:ascii="Times New Roman" w:eastAsia="Times New Roman" w:hAnsi="Times New Roman" w:cs="Times New Roman"/>
          <w:sz w:val="28"/>
          <w:szCs w:val="28"/>
          <w:lang w:eastAsia="ar-SA"/>
        </w:rPr>
        <w:t xml:space="preserve"> (стр.17)</w:t>
      </w:r>
    </w:p>
    <w:p w:rsidR="00111D7E" w:rsidRDefault="00111D7E" w:rsidP="00111D7E">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 Оценка материально-технической базы</w:t>
      </w:r>
      <w:r w:rsidR="004B76CF">
        <w:rPr>
          <w:rFonts w:ascii="Times New Roman" w:eastAsia="Times New Roman" w:hAnsi="Times New Roman" w:cs="Times New Roman"/>
          <w:sz w:val="28"/>
          <w:szCs w:val="28"/>
          <w:lang w:eastAsia="ar-SA"/>
        </w:rPr>
        <w:t xml:space="preserve"> (стр.19)</w:t>
      </w:r>
    </w:p>
    <w:p w:rsidR="00111D7E" w:rsidRDefault="00111D7E" w:rsidP="00111D7E">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 Оценка функционирования внутренней системы оценки качества образования</w:t>
      </w:r>
      <w:r w:rsidR="004B76CF">
        <w:rPr>
          <w:rFonts w:ascii="Times New Roman" w:eastAsia="Times New Roman" w:hAnsi="Times New Roman" w:cs="Times New Roman"/>
          <w:sz w:val="28"/>
          <w:szCs w:val="28"/>
          <w:lang w:eastAsia="ar-SA"/>
        </w:rPr>
        <w:t xml:space="preserve"> (стр.22)</w:t>
      </w:r>
    </w:p>
    <w:p w:rsidR="00111D7E" w:rsidRPr="00921255" w:rsidRDefault="00111D7E" w:rsidP="00111D7E">
      <w:pPr>
        <w:jc w:val="both"/>
        <w:rPr>
          <w:rFonts w:ascii="Times New Roman" w:eastAsia="Times New Roman" w:hAnsi="Times New Roman" w:cs="Times New Roman"/>
          <w:b/>
          <w:sz w:val="28"/>
          <w:szCs w:val="28"/>
          <w:lang w:eastAsia="ar-SA"/>
        </w:rPr>
      </w:pPr>
      <w:r w:rsidRPr="00921255">
        <w:rPr>
          <w:rFonts w:ascii="Times New Roman" w:eastAsia="Times New Roman" w:hAnsi="Times New Roman" w:cs="Times New Roman"/>
          <w:b/>
          <w:sz w:val="28"/>
          <w:szCs w:val="28"/>
          <w:lang w:eastAsia="ar-SA"/>
        </w:rPr>
        <w:t xml:space="preserve">Раздел 2. </w:t>
      </w:r>
      <w:r w:rsidR="002259CB" w:rsidRPr="00921255">
        <w:rPr>
          <w:rFonts w:ascii="Times New Roman" w:eastAsia="Times New Roman" w:hAnsi="Times New Roman" w:cs="Times New Roman"/>
          <w:b/>
          <w:sz w:val="28"/>
          <w:szCs w:val="28"/>
          <w:lang w:eastAsia="ar-SA"/>
        </w:rPr>
        <w:t>Результаты а</w:t>
      </w:r>
      <w:r w:rsidRPr="00921255">
        <w:rPr>
          <w:rFonts w:ascii="Times New Roman" w:eastAsia="Times New Roman" w:hAnsi="Times New Roman" w:cs="Times New Roman"/>
          <w:b/>
          <w:sz w:val="28"/>
          <w:szCs w:val="28"/>
          <w:lang w:eastAsia="ar-SA"/>
        </w:rPr>
        <w:t>нализ</w:t>
      </w:r>
      <w:r w:rsidR="002259CB" w:rsidRPr="00921255">
        <w:rPr>
          <w:rFonts w:ascii="Times New Roman" w:eastAsia="Times New Roman" w:hAnsi="Times New Roman" w:cs="Times New Roman"/>
          <w:b/>
          <w:sz w:val="28"/>
          <w:szCs w:val="28"/>
          <w:lang w:eastAsia="ar-SA"/>
        </w:rPr>
        <w:t>а</w:t>
      </w:r>
      <w:r w:rsidRPr="00921255">
        <w:rPr>
          <w:rFonts w:ascii="Times New Roman" w:eastAsia="Times New Roman" w:hAnsi="Times New Roman" w:cs="Times New Roman"/>
          <w:b/>
          <w:sz w:val="28"/>
          <w:szCs w:val="28"/>
          <w:lang w:eastAsia="ar-SA"/>
        </w:rPr>
        <w:t xml:space="preserve"> показателей деятельности</w:t>
      </w:r>
      <w:r w:rsidR="00D73456" w:rsidRPr="00921255">
        <w:rPr>
          <w:rFonts w:ascii="Times New Roman" w:eastAsia="Times New Roman" w:hAnsi="Times New Roman" w:cs="Times New Roman"/>
          <w:b/>
          <w:sz w:val="28"/>
          <w:szCs w:val="28"/>
          <w:lang w:eastAsia="ar-SA"/>
        </w:rPr>
        <w:t xml:space="preserve"> </w:t>
      </w:r>
      <w:r w:rsidR="004B76CF">
        <w:rPr>
          <w:rFonts w:ascii="Times New Roman" w:eastAsia="Times New Roman" w:hAnsi="Times New Roman" w:cs="Times New Roman"/>
          <w:b/>
          <w:sz w:val="28"/>
          <w:szCs w:val="28"/>
          <w:lang w:eastAsia="ar-SA"/>
        </w:rPr>
        <w:t xml:space="preserve"> (стр.26)</w:t>
      </w:r>
    </w:p>
    <w:p w:rsidR="002259CB" w:rsidRPr="00921255" w:rsidRDefault="00D73456" w:rsidP="00111D7E">
      <w:pPr>
        <w:jc w:val="both"/>
        <w:rPr>
          <w:rFonts w:ascii="Times New Roman" w:eastAsia="Times New Roman" w:hAnsi="Times New Roman" w:cs="Times New Roman"/>
          <w:b/>
          <w:sz w:val="28"/>
          <w:szCs w:val="28"/>
          <w:lang w:eastAsia="ar-SA"/>
        </w:rPr>
      </w:pPr>
      <w:r w:rsidRPr="00921255">
        <w:rPr>
          <w:rFonts w:ascii="Times New Roman" w:eastAsia="Times New Roman" w:hAnsi="Times New Roman" w:cs="Times New Roman"/>
          <w:b/>
          <w:sz w:val="28"/>
          <w:szCs w:val="28"/>
          <w:lang w:eastAsia="ar-SA"/>
        </w:rPr>
        <w:t xml:space="preserve">Раздел </w:t>
      </w:r>
      <w:r w:rsidR="002259CB" w:rsidRPr="00921255">
        <w:rPr>
          <w:rFonts w:ascii="Times New Roman" w:eastAsia="Times New Roman" w:hAnsi="Times New Roman" w:cs="Times New Roman"/>
          <w:b/>
          <w:sz w:val="28"/>
          <w:szCs w:val="28"/>
          <w:lang w:eastAsia="ar-SA"/>
        </w:rPr>
        <w:t>3. Общие выводы и предложения</w:t>
      </w:r>
      <w:r w:rsidR="004B76CF">
        <w:rPr>
          <w:rFonts w:ascii="Times New Roman" w:eastAsia="Times New Roman" w:hAnsi="Times New Roman" w:cs="Times New Roman"/>
          <w:b/>
          <w:sz w:val="28"/>
          <w:szCs w:val="28"/>
          <w:lang w:eastAsia="ar-SA"/>
        </w:rPr>
        <w:t xml:space="preserve"> (стр.27)</w:t>
      </w:r>
    </w:p>
    <w:p w:rsidR="002259CB" w:rsidRDefault="002259CB">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rsidR="00111D7E" w:rsidRPr="00705F80" w:rsidRDefault="002259CB" w:rsidP="00705F80">
      <w:pPr>
        <w:ind w:firstLine="567"/>
        <w:jc w:val="both"/>
        <w:rPr>
          <w:rFonts w:ascii="Times New Roman" w:eastAsia="Times New Roman" w:hAnsi="Times New Roman" w:cs="Times New Roman"/>
          <w:b/>
          <w:sz w:val="28"/>
          <w:szCs w:val="28"/>
          <w:lang w:eastAsia="ar-SA"/>
        </w:rPr>
      </w:pPr>
      <w:r w:rsidRPr="00705F80">
        <w:rPr>
          <w:rFonts w:ascii="Times New Roman" w:eastAsia="Times New Roman" w:hAnsi="Times New Roman" w:cs="Times New Roman"/>
          <w:b/>
          <w:sz w:val="28"/>
          <w:szCs w:val="28"/>
          <w:lang w:eastAsia="ar-SA"/>
        </w:rPr>
        <w:lastRenderedPageBreak/>
        <w:t>Раздел 1</w:t>
      </w:r>
    </w:p>
    <w:p w:rsidR="006A2A6A" w:rsidRPr="00705F80" w:rsidRDefault="00DA076E" w:rsidP="00705F80">
      <w:pPr>
        <w:pStyle w:val="a3"/>
        <w:numPr>
          <w:ilvl w:val="1"/>
          <w:numId w:val="8"/>
        </w:numPr>
        <w:suppressAutoHyphens/>
        <w:spacing w:after="0"/>
        <w:ind w:left="0" w:firstLine="567"/>
        <w:jc w:val="both"/>
        <w:rPr>
          <w:rFonts w:ascii="Times New Roman" w:eastAsia="Times New Roman" w:hAnsi="Times New Roman" w:cs="Times New Roman"/>
          <w:b/>
          <w:sz w:val="28"/>
          <w:szCs w:val="28"/>
          <w:lang w:eastAsia="ar-SA"/>
        </w:rPr>
      </w:pPr>
      <w:r w:rsidRPr="00705F80">
        <w:rPr>
          <w:rFonts w:ascii="Times New Roman" w:eastAsia="Times New Roman" w:hAnsi="Times New Roman" w:cs="Times New Roman"/>
          <w:b/>
          <w:sz w:val="28"/>
          <w:szCs w:val="28"/>
          <w:lang w:eastAsia="ar-SA"/>
        </w:rPr>
        <w:t>Оценка организационно-правового</w:t>
      </w:r>
      <w:r w:rsidR="006A2A6A" w:rsidRPr="00705F80">
        <w:rPr>
          <w:rFonts w:ascii="Times New Roman" w:eastAsia="Times New Roman" w:hAnsi="Times New Roman" w:cs="Times New Roman"/>
          <w:b/>
          <w:sz w:val="28"/>
          <w:szCs w:val="28"/>
          <w:lang w:eastAsia="ar-SA"/>
        </w:rPr>
        <w:t xml:space="preserve"> обеспечени</w:t>
      </w:r>
      <w:r w:rsidRPr="00705F80">
        <w:rPr>
          <w:rFonts w:ascii="Times New Roman" w:eastAsia="Times New Roman" w:hAnsi="Times New Roman" w:cs="Times New Roman"/>
          <w:b/>
          <w:sz w:val="28"/>
          <w:szCs w:val="28"/>
          <w:lang w:eastAsia="ar-SA"/>
        </w:rPr>
        <w:t>я</w:t>
      </w:r>
      <w:r w:rsidR="006A2A6A" w:rsidRPr="00705F80">
        <w:rPr>
          <w:rFonts w:ascii="Times New Roman" w:eastAsia="Times New Roman" w:hAnsi="Times New Roman" w:cs="Times New Roman"/>
          <w:b/>
          <w:sz w:val="28"/>
          <w:szCs w:val="28"/>
          <w:lang w:eastAsia="ar-SA"/>
        </w:rPr>
        <w:t xml:space="preserve"> образовательной деятельности</w:t>
      </w:r>
    </w:p>
    <w:p w:rsidR="00BC00AC" w:rsidRPr="00705F80" w:rsidRDefault="00A156A1" w:rsidP="00705F80">
      <w:pPr>
        <w:suppressAutoHyphens/>
        <w:spacing w:after="0"/>
        <w:ind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vanish/>
          <w:sz w:val="28"/>
          <w:szCs w:val="28"/>
          <w:lang w:eastAsia="ar-SA"/>
        </w:rPr>
        <w:t>1.1. .12.2017 г. ия образования администрации города Чебоксары вания бразования "</w:t>
      </w:r>
      <w:r w:rsidR="006A2A6A" w:rsidRPr="00705F80">
        <w:rPr>
          <w:rFonts w:ascii="Times New Roman" w:eastAsia="Times New Roman" w:hAnsi="Times New Roman" w:cs="Times New Roman"/>
          <w:sz w:val="28"/>
          <w:szCs w:val="28"/>
          <w:lang w:eastAsia="ar-SA"/>
        </w:rPr>
        <w:t>Муниципальное автономное образовательное учреждение дополнительного образования «Дворец детского (юношеского) творчества» муниципального образования города Чебоксары – столицы Чувашской Республики (далее – ДДЮТ) действует на основании лицензии</w:t>
      </w:r>
      <w:r w:rsidR="008F6297" w:rsidRPr="008F6297">
        <w:t xml:space="preserve"> </w:t>
      </w:r>
      <w:r w:rsidR="008F6297" w:rsidRPr="008F6297">
        <w:rPr>
          <w:rFonts w:ascii="Times New Roman" w:eastAsia="Times New Roman" w:hAnsi="Times New Roman" w:cs="Times New Roman"/>
          <w:sz w:val="28"/>
          <w:szCs w:val="28"/>
          <w:lang w:eastAsia="ar-SA"/>
        </w:rPr>
        <w:t>на право осуществления образовательной деятельности</w:t>
      </w:r>
      <w:r w:rsidR="006A2A6A" w:rsidRPr="00705F80">
        <w:rPr>
          <w:rFonts w:ascii="Times New Roman" w:eastAsia="Times New Roman" w:hAnsi="Times New Roman" w:cs="Times New Roman"/>
          <w:sz w:val="28"/>
          <w:szCs w:val="28"/>
          <w:lang w:eastAsia="ar-SA"/>
        </w:rPr>
        <w:t xml:space="preserve"> серии 21Л01 № 0000402, регистрационный </w:t>
      </w:r>
      <w:r w:rsidR="00BC00AC" w:rsidRPr="00705F80">
        <w:rPr>
          <w:rFonts w:ascii="Times New Roman" w:eastAsia="Times New Roman" w:hAnsi="Times New Roman" w:cs="Times New Roman"/>
          <w:sz w:val="28"/>
          <w:szCs w:val="28"/>
          <w:lang w:eastAsia="ar-SA"/>
        </w:rPr>
        <w:t>№</w:t>
      </w:r>
      <w:r w:rsidR="006A2A6A" w:rsidRPr="00705F80">
        <w:rPr>
          <w:rFonts w:ascii="Times New Roman" w:eastAsia="Times New Roman" w:hAnsi="Times New Roman" w:cs="Times New Roman"/>
          <w:sz w:val="28"/>
          <w:szCs w:val="28"/>
          <w:lang w:eastAsia="ar-SA"/>
        </w:rPr>
        <w:t xml:space="preserve"> 66 от 23 ноября 2015 года, сроком действия бессрочно, по уровню образования, указанному в приложе</w:t>
      </w:r>
      <w:r w:rsidR="00BC00AC" w:rsidRPr="00705F80">
        <w:rPr>
          <w:rFonts w:ascii="Times New Roman" w:eastAsia="Times New Roman" w:hAnsi="Times New Roman" w:cs="Times New Roman"/>
          <w:sz w:val="28"/>
          <w:szCs w:val="28"/>
          <w:lang w:eastAsia="ar-SA"/>
        </w:rPr>
        <w:t>нии № 01 к настоящей лицензии – дополнительное образование, по подвиду – дополнительное образование детей и взрослых.</w:t>
      </w:r>
    </w:p>
    <w:p w:rsidR="00BC00AC" w:rsidRPr="00705F80" w:rsidRDefault="00BC00AC" w:rsidP="00705F80">
      <w:pPr>
        <w:suppressAutoHyphens/>
        <w:spacing w:after="0"/>
        <w:ind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Основной государственный регистрационный номер юридического лица (индивидуального предпринимателя) (ОГРН) 1022101136155.</w:t>
      </w:r>
    </w:p>
    <w:p w:rsidR="00BC00AC" w:rsidRPr="00705F80" w:rsidRDefault="00BC00AC" w:rsidP="00705F80">
      <w:pPr>
        <w:suppressAutoHyphens/>
        <w:spacing w:after="0"/>
        <w:ind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Идентификационный номер налогоплательщика 2128024030.</w:t>
      </w:r>
    </w:p>
    <w:p w:rsidR="00BC00AC" w:rsidRPr="00705F80" w:rsidRDefault="00BC00AC" w:rsidP="00705F80">
      <w:pPr>
        <w:suppressAutoHyphens/>
        <w:spacing w:after="0"/>
        <w:ind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 xml:space="preserve">МАОУДО «ДДЮТ» г. Чебоксары осуществляет свою деятельность в соответствии с Уставом муниципального автономного образовательного учреждения дополнительного образования </w:t>
      </w:r>
      <w:r w:rsidR="00A156A1" w:rsidRPr="00705F80">
        <w:rPr>
          <w:rFonts w:ascii="Times New Roman" w:eastAsia="Times New Roman" w:hAnsi="Times New Roman" w:cs="Times New Roman"/>
          <w:sz w:val="28"/>
          <w:szCs w:val="28"/>
          <w:lang w:eastAsia="ar-SA"/>
        </w:rPr>
        <w:t>«Дворец детского (юношеского) творчества» муниципального образования города Чебоксары – столицы Чувашской Республики (новая редакция), утвержденным приказом управления образования администрации города Чебоксары от 04.12.2017 г. № 672</w:t>
      </w:r>
      <w:r w:rsidR="00DA076E" w:rsidRPr="00705F80">
        <w:rPr>
          <w:rFonts w:ascii="Times New Roman" w:eastAsia="Times New Roman" w:hAnsi="Times New Roman" w:cs="Times New Roman"/>
          <w:sz w:val="28"/>
          <w:szCs w:val="28"/>
          <w:lang w:eastAsia="ar-SA"/>
        </w:rPr>
        <w:t>.</w:t>
      </w:r>
    </w:p>
    <w:p w:rsidR="00DA076E" w:rsidRPr="00705F80" w:rsidRDefault="00DA076E" w:rsidP="00705F80">
      <w:pPr>
        <w:suppressAutoHyphens/>
        <w:spacing w:after="0"/>
        <w:ind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ДДЮТ осуществляет свою деятельность в соответствии с Программой развития МАОУДО «ДДЮТ» г. Чебоксары на 2015-2020 годы</w:t>
      </w:r>
      <w:r w:rsidR="008F6297">
        <w:rPr>
          <w:rFonts w:ascii="Times New Roman" w:eastAsia="Times New Roman" w:hAnsi="Times New Roman" w:cs="Times New Roman"/>
          <w:sz w:val="28"/>
          <w:szCs w:val="28"/>
          <w:lang w:eastAsia="ar-SA"/>
        </w:rPr>
        <w:t xml:space="preserve"> (</w:t>
      </w:r>
      <w:r w:rsidRPr="00705F80">
        <w:rPr>
          <w:rFonts w:ascii="Times New Roman" w:eastAsia="Times New Roman" w:hAnsi="Times New Roman" w:cs="Times New Roman"/>
          <w:sz w:val="28"/>
          <w:szCs w:val="28"/>
          <w:lang w:eastAsia="ar-SA"/>
        </w:rPr>
        <w:t xml:space="preserve">утвержденной директором, </w:t>
      </w:r>
      <w:r w:rsidR="008F6297">
        <w:rPr>
          <w:rFonts w:ascii="Times New Roman" w:eastAsia="Times New Roman" w:hAnsi="Times New Roman" w:cs="Times New Roman"/>
          <w:sz w:val="28"/>
          <w:szCs w:val="28"/>
          <w:lang w:eastAsia="ar-SA"/>
        </w:rPr>
        <w:t>рассмотренной</w:t>
      </w:r>
      <w:r w:rsidRPr="00705F80">
        <w:rPr>
          <w:rFonts w:ascii="Times New Roman" w:eastAsia="Times New Roman" w:hAnsi="Times New Roman" w:cs="Times New Roman"/>
          <w:sz w:val="28"/>
          <w:szCs w:val="28"/>
          <w:lang w:eastAsia="ar-SA"/>
        </w:rPr>
        <w:t xml:space="preserve"> на заседании Педагогического совета </w:t>
      </w:r>
      <w:r w:rsidR="008F6297">
        <w:rPr>
          <w:rFonts w:ascii="Times New Roman" w:eastAsia="Times New Roman" w:hAnsi="Times New Roman" w:cs="Times New Roman"/>
          <w:sz w:val="28"/>
          <w:szCs w:val="28"/>
          <w:lang w:eastAsia="ar-SA"/>
        </w:rPr>
        <w:t>/</w:t>
      </w:r>
      <w:r w:rsidRPr="00705F80">
        <w:rPr>
          <w:rFonts w:ascii="Times New Roman" w:eastAsia="Times New Roman" w:hAnsi="Times New Roman" w:cs="Times New Roman"/>
          <w:sz w:val="28"/>
          <w:szCs w:val="28"/>
          <w:lang w:eastAsia="ar-SA"/>
        </w:rPr>
        <w:t>протокол № 2 от 16.12.2015г.</w:t>
      </w:r>
      <w:r w:rsidR="008F6297">
        <w:rPr>
          <w:rFonts w:ascii="Times New Roman" w:eastAsia="Times New Roman" w:hAnsi="Times New Roman" w:cs="Times New Roman"/>
          <w:sz w:val="28"/>
          <w:szCs w:val="28"/>
          <w:lang w:eastAsia="ar-SA"/>
        </w:rPr>
        <w:t>/)</w:t>
      </w:r>
      <w:r w:rsidRPr="00705F80">
        <w:rPr>
          <w:rFonts w:ascii="Times New Roman" w:eastAsia="Times New Roman" w:hAnsi="Times New Roman" w:cs="Times New Roman"/>
          <w:sz w:val="28"/>
          <w:szCs w:val="28"/>
          <w:lang w:eastAsia="ar-SA"/>
        </w:rPr>
        <w:t>, учебным планом, программой деятельности, образовательной программой МАОУДО «ДДЮТ» г. Чебоксары.</w:t>
      </w:r>
    </w:p>
    <w:p w:rsidR="00BC00AC" w:rsidRPr="00705F80" w:rsidRDefault="00DA076E" w:rsidP="00705F80">
      <w:pPr>
        <w:suppressAutoHyphens/>
        <w:spacing w:after="0"/>
        <w:ind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 xml:space="preserve"> </w:t>
      </w:r>
      <w:r w:rsidR="00F52D1E" w:rsidRPr="00705F80">
        <w:rPr>
          <w:rFonts w:ascii="Times New Roman" w:eastAsia="Times New Roman" w:hAnsi="Times New Roman" w:cs="Times New Roman"/>
          <w:sz w:val="28"/>
          <w:szCs w:val="28"/>
          <w:lang w:eastAsia="ar-SA"/>
        </w:rPr>
        <w:t xml:space="preserve">В </w:t>
      </w:r>
      <w:r w:rsidRPr="00705F80">
        <w:rPr>
          <w:rFonts w:ascii="Times New Roman" w:eastAsia="Times New Roman" w:hAnsi="Times New Roman" w:cs="Times New Roman"/>
          <w:sz w:val="28"/>
          <w:szCs w:val="28"/>
          <w:lang w:eastAsia="ar-SA"/>
        </w:rPr>
        <w:t>учреждении</w:t>
      </w:r>
      <w:r w:rsidR="00F52D1E" w:rsidRPr="00705F80">
        <w:rPr>
          <w:rFonts w:ascii="Times New Roman" w:eastAsia="Times New Roman" w:hAnsi="Times New Roman" w:cs="Times New Roman"/>
          <w:sz w:val="28"/>
          <w:szCs w:val="28"/>
          <w:lang w:eastAsia="ar-SA"/>
        </w:rPr>
        <w:t xml:space="preserve"> разработаны локальные нормативные акты по вопросам организации и осуществления образовательной деятельности, в том числе:</w:t>
      </w:r>
    </w:p>
    <w:p w:rsidR="00F52D1E" w:rsidRPr="00705F80" w:rsidRDefault="00F52D1E"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Детском технопарке «Кванториум» муниципального автономного образовательного учреждения дополнительного образования «Дворец детского (юношеского) творчества» муниципального образования города Чебоксары – столицы Чувашской Республики;</w:t>
      </w:r>
    </w:p>
    <w:p w:rsidR="00F52D1E" w:rsidRPr="00705F80" w:rsidRDefault="00F52D1E"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 xml:space="preserve">Положение </w:t>
      </w:r>
      <w:r w:rsidR="008F6297">
        <w:rPr>
          <w:rFonts w:ascii="Times New Roman" w:eastAsia="Times New Roman" w:hAnsi="Times New Roman" w:cs="Times New Roman"/>
          <w:sz w:val="28"/>
          <w:szCs w:val="28"/>
          <w:lang w:eastAsia="ar-SA"/>
        </w:rPr>
        <w:t>о</w:t>
      </w:r>
      <w:r w:rsidRPr="00705F80">
        <w:rPr>
          <w:rFonts w:ascii="Times New Roman" w:eastAsia="Times New Roman" w:hAnsi="Times New Roman" w:cs="Times New Roman"/>
          <w:sz w:val="28"/>
          <w:szCs w:val="28"/>
          <w:lang w:eastAsia="ar-SA"/>
        </w:rPr>
        <w:t xml:space="preserve"> выставочном комитете;</w:t>
      </w:r>
    </w:p>
    <w:p w:rsidR="00F52D1E" w:rsidRPr="00705F80" w:rsidRDefault="00F52D1E"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об отделе дошкольного воспитания детей;</w:t>
      </w:r>
    </w:p>
    <w:p w:rsidR="00F52D1E" w:rsidRPr="00705F80" w:rsidRDefault="00F52D1E"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комплексе художественного воспитания и организационно-массовой работы;</w:t>
      </w:r>
    </w:p>
    <w:p w:rsidR="00F52D1E" w:rsidRPr="00705F80" w:rsidRDefault="00F52D1E"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 xml:space="preserve">Положение </w:t>
      </w:r>
      <w:r w:rsidR="008F6297">
        <w:rPr>
          <w:rFonts w:ascii="Times New Roman" w:eastAsia="Times New Roman" w:hAnsi="Times New Roman" w:cs="Times New Roman"/>
          <w:sz w:val="28"/>
          <w:szCs w:val="28"/>
          <w:lang w:eastAsia="ar-SA"/>
        </w:rPr>
        <w:t xml:space="preserve">о </w:t>
      </w:r>
      <w:r w:rsidRPr="00705F80">
        <w:rPr>
          <w:rFonts w:ascii="Times New Roman" w:eastAsia="Times New Roman" w:hAnsi="Times New Roman" w:cs="Times New Roman"/>
          <w:sz w:val="28"/>
          <w:szCs w:val="28"/>
          <w:lang w:eastAsia="ar-SA"/>
        </w:rPr>
        <w:t>комплексе прикладного</w:t>
      </w:r>
      <w:r w:rsidR="00C22D49" w:rsidRPr="00705F80">
        <w:rPr>
          <w:rFonts w:ascii="Times New Roman" w:eastAsia="Times New Roman" w:hAnsi="Times New Roman" w:cs="Times New Roman"/>
          <w:sz w:val="28"/>
          <w:szCs w:val="28"/>
          <w:lang w:eastAsia="ar-SA"/>
        </w:rPr>
        <w:t xml:space="preserve"> творчества и натуралистической работы;</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об официальном сайте МАОУДО «Дворец детского (юношеского) творчества» муниципального образования города Чебоксары – столицы Чувашской Республики в информационно-телекоммуникационной сети «Интернет»;</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lastRenderedPageBreak/>
        <w:t>Положение об электронно-информационном центре МАОУДО «Дворец детского (юношеского) творчества» муниципального образования города Чебоксары – столицы Чувашской Республики;</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Музее истории МАОУДО «Дворец детского (юношеского) творчества» муниципального образования города Чебоксары – столицы Чувашской Республики;</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Эколого-оздоровительного центра «ПАРУС»;</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школе одаренных детей «Поиск» МАОУДО «Дворец детского (юношеского) творчества» муниципального образования города Чебоксары – столицы Чувашской Республики;</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об информационно-методическом отделе МАОУДО «Дворец детского (юношеского) творчества» муниципального образования города Чебоксары – столицы Чувашской Республики;</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столовой «Подсолнушек» МАОУДО «Дворец детского (юношеского) творчества» муниципального образования города Чебоксары – столицы Чувашской Республики;</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комплексе физкультурно-спортивной работы и технического творчества;</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комиссии по противодействию коррупции Муниципального автономного образовательного учреждения дополнительного образования детей «Дворец детского (юношеского) творчества» муниципального образования города Чебоксары – столицы Чувашской Республики;</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сетевом взаимодействии МАОУДО «Дворец детского (юношеского) творчества» муниципального образования города Чебоксары – столицы Чувашской Республики с общеобразовательными учреждениями по организации внеурочной деятельности учащихся (в рамках реализации ФГОС);</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нормах профессиональной этики педагогических работников муниципального автономного образовательного учреждения дополнительного образования детей «Дворец детского (юношеского) творчества» муниципального образования города Чебоксары – столицы Чувашской Республики;</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порядке приема пожертвований муниципального автономного образовательного учреждения дополнительного образования детей «Дворец детского (юношеского) творчества» муниципального образования города Чебоксары – столицы Чувашской Республики;</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комиссии по урегулированию споров между участниками образовательных отношений муниципального автономного образовательного учреждения дополнительного образования детей «Дворец детского (юношеского) творчества» муниципального образования города Чебоксары – столицы Чувашской Республики;</w:t>
      </w:r>
    </w:p>
    <w:p w:rsidR="00C22D49" w:rsidRPr="00705F80" w:rsidRDefault="00C22D49"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lastRenderedPageBreak/>
        <w:t>Положение о родит</w:t>
      </w:r>
      <w:r w:rsidR="00467752" w:rsidRPr="00705F80">
        <w:rPr>
          <w:rFonts w:ascii="Times New Roman" w:eastAsia="Times New Roman" w:hAnsi="Times New Roman" w:cs="Times New Roman"/>
          <w:sz w:val="28"/>
          <w:szCs w:val="28"/>
          <w:lang w:eastAsia="ar-SA"/>
        </w:rPr>
        <w:t>е</w:t>
      </w:r>
      <w:r w:rsidRPr="00705F80">
        <w:rPr>
          <w:rFonts w:ascii="Times New Roman" w:eastAsia="Times New Roman" w:hAnsi="Times New Roman" w:cs="Times New Roman"/>
          <w:sz w:val="28"/>
          <w:szCs w:val="28"/>
          <w:lang w:eastAsia="ar-SA"/>
        </w:rPr>
        <w:t xml:space="preserve">льском соуправлении </w:t>
      </w:r>
      <w:r w:rsidR="00467752" w:rsidRPr="00705F80">
        <w:rPr>
          <w:rFonts w:ascii="Times New Roman" w:eastAsia="Times New Roman" w:hAnsi="Times New Roman" w:cs="Times New Roman"/>
          <w:sz w:val="28"/>
          <w:szCs w:val="28"/>
          <w:lang w:eastAsia="ar-SA"/>
        </w:rPr>
        <w:t>м</w:t>
      </w:r>
      <w:r w:rsidRPr="00705F80">
        <w:rPr>
          <w:rFonts w:ascii="Times New Roman" w:eastAsia="Times New Roman" w:hAnsi="Times New Roman" w:cs="Times New Roman"/>
          <w:sz w:val="28"/>
          <w:szCs w:val="28"/>
          <w:lang w:eastAsia="ar-SA"/>
        </w:rPr>
        <w:t>униципального автономного образовательного учреждения дополнительного образования детей «Дворец детского (юношеского) творчества» муниципального образования города Чебоксары – столицы Чувашской Республики</w:t>
      </w:r>
      <w:r w:rsidR="00467752" w:rsidRPr="00705F80">
        <w:rPr>
          <w:rFonts w:ascii="Times New Roman" w:eastAsia="Times New Roman" w:hAnsi="Times New Roman" w:cs="Times New Roman"/>
          <w:sz w:val="28"/>
          <w:szCs w:val="28"/>
          <w:lang w:eastAsia="ar-SA"/>
        </w:rPr>
        <w:t>;</w:t>
      </w:r>
    </w:p>
    <w:p w:rsidR="00467752" w:rsidRPr="00705F80" w:rsidRDefault="00467752"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об оплате труда работников муниципального автономного образовательного учреждения дополнительного образования детей «Дворец детского (юношеского) творчества» муниципального образования города Чебоксары – столицы Чувашской Республики;</w:t>
      </w:r>
    </w:p>
    <w:p w:rsidR="00467752" w:rsidRPr="00705F80" w:rsidRDefault="00467752"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порядке аттестации работников муниципального автономного образовательного учреждения дополнительного образования детей «Дворец детского (юношеского) творчества» муниципального образования города Чебоксары – столицы Чувашской Республики;</w:t>
      </w:r>
    </w:p>
    <w:p w:rsidR="00467752" w:rsidRPr="00705F80" w:rsidRDefault="00467752"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Педагогическом совете МАОУДО «Дворец детского (юношеского) творчества» муниципального образования города Чебоксары – столицы Чувашской Республики;</w:t>
      </w:r>
    </w:p>
    <w:p w:rsidR="00467752" w:rsidRPr="00705F80" w:rsidRDefault="00467752"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Наблюдательном совете муниципального автономного образовательного учреждения дополнительного образования детей «Дворец детского (юношеского) творчества» муниципального образования города Чебоксары – столицы Чувашской Республики;</w:t>
      </w:r>
    </w:p>
    <w:p w:rsidR="00705F80" w:rsidRPr="00705F80" w:rsidRDefault="00467752" w:rsidP="00705F80">
      <w:pPr>
        <w:pStyle w:val="a3"/>
        <w:numPr>
          <w:ilvl w:val="0"/>
          <w:numId w:val="7"/>
        </w:numPr>
        <w:tabs>
          <w:tab w:val="left" w:pos="993"/>
        </w:tabs>
        <w:suppressAutoHyphens/>
        <w:spacing w:after="0"/>
        <w:ind w:left="0"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Положение о порядке проведения самообследования муниципального автономного образовательного учреждения дополнительного образования детей «Дворец детского (юношеского) творчества» муниципального образования города Чебоксары</w:t>
      </w:r>
      <w:r w:rsidR="008F6297">
        <w:rPr>
          <w:rFonts w:ascii="Times New Roman" w:eastAsia="Times New Roman" w:hAnsi="Times New Roman" w:cs="Times New Roman"/>
          <w:sz w:val="28"/>
          <w:szCs w:val="28"/>
          <w:lang w:eastAsia="ar-SA"/>
        </w:rPr>
        <w:t xml:space="preserve"> – столицы Чувашской Республики и пр.</w:t>
      </w:r>
    </w:p>
    <w:p w:rsidR="00C451ED" w:rsidRPr="00705F80" w:rsidRDefault="00E7369A" w:rsidP="00705F80">
      <w:pPr>
        <w:tabs>
          <w:tab w:val="left" w:pos="993"/>
        </w:tabs>
        <w:suppressAutoHyphens/>
        <w:spacing w:after="0"/>
        <w:ind w:firstLine="567"/>
        <w:jc w:val="both"/>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t>Анализ организационно-правового обеспечения деятельности ДДЮТ позволяет сделать вывод о ее соответствии лицензионным нормативам.</w:t>
      </w:r>
    </w:p>
    <w:p w:rsidR="004A4D7C" w:rsidRPr="00705F80" w:rsidRDefault="004A4D7C" w:rsidP="00705F80">
      <w:pPr>
        <w:rPr>
          <w:rFonts w:ascii="Times New Roman" w:eastAsia="Times New Roman" w:hAnsi="Times New Roman" w:cs="Times New Roman"/>
          <w:sz w:val="28"/>
          <w:szCs w:val="28"/>
          <w:lang w:eastAsia="ar-SA"/>
        </w:rPr>
      </w:pPr>
      <w:r w:rsidRPr="00705F80">
        <w:rPr>
          <w:rFonts w:ascii="Times New Roman" w:eastAsia="Times New Roman" w:hAnsi="Times New Roman" w:cs="Times New Roman"/>
          <w:sz w:val="28"/>
          <w:szCs w:val="28"/>
          <w:lang w:eastAsia="ar-SA"/>
        </w:rPr>
        <w:br w:type="page"/>
      </w:r>
    </w:p>
    <w:p w:rsidR="007370FD" w:rsidRPr="0033241E" w:rsidRDefault="00CB78DD" w:rsidP="007911B9">
      <w:pPr>
        <w:pStyle w:val="a3"/>
        <w:numPr>
          <w:ilvl w:val="1"/>
          <w:numId w:val="8"/>
        </w:numPr>
        <w:tabs>
          <w:tab w:val="left" w:pos="142"/>
        </w:tabs>
        <w:suppressAutoHyphens/>
        <w:spacing w:after="0" w:line="240" w:lineRule="auto"/>
        <w:ind w:left="0" w:firstLine="567"/>
        <w:jc w:val="both"/>
        <w:rPr>
          <w:rFonts w:ascii="Times New Roman" w:eastAsia="Times New Roman" w:hAnsi="Times New Roman" w:cs="Times New Roman"/>
          <w:b/>
          <w:sz w:val="28"/>
          <w:szCs w:val="28"/>
          <w:lang w:eastAsia="ar-SA"/>
        </w:rPr>
      </w:pPr>
      <w:r w:rsidRPr="0033241E">
        <w:rPr>
          <w:rFonts w:ascii="Times New Roman" w:eastAsia="Times New Roman" w:hAnsi="Times New Roman" w:cs="Times New Roman"/>
          <w:b/>
          <w:sz w:val="28"/>
          <w:szCs w:val="28"/>
          <w:lang w:eastAsia="ar-SA"/>
        </w:rPr>
        <w:lastRenderedPageBreak/>
        <w:t>Оценка структуры</w:t>
      </w:r>
      <w:r w:rsidR="007370FD" w:rsidRPr="0033241E">
        <w:rPr>
          <w:rFonts w:ascii="Times New Roman" w:eastAsia="Times New Roman" w:hAnsi="Times New Roman" w:cs="Times New Roman"/>
          <w:b/>
          <w:sz w:val="28"/>
          <w:szCs w:val="28"/>
          <w:lang w:eastAsia="ar-SA"/>
        </w:rPr>
        <w:t xml:space="preserve"> образовательного учреждения и систем</w:t>
      </w:r>
      <w:r w:rsidRPr="0033241E">
        <w:rPr>
          <w:rFonts w:ascii="Times New Roman" w:eastAsia="Times New Roman" w:hAnsi="Times New Roman" w:cs="Times New Roman"/>
          <w:b/>
          <w:sz w:val="28"/>
          <w:szCs w:val="28"/>
          <w:lang w:eastAsia="ar-SA"/>
        </w:rPr>
        <w:t>ы</w:t>
      </w:r>
      <w:r w:rsidR="007370FD" w:rsidRPr="0033241E">
        <w:rPr>
          <w:rFonts w:ascii="Times New Roman" w:eastAsia="Times New Roman" w:hAnsi="Times New Roman" w:cs="Times New Roman"/>
          <w:b/>
          <w:sz w:val="28"/>
          <w:szCs w:val="28"/>
          <w:lang w:eastAsia="ar-SA"/>
        </w:rPr>
        <w:t xml:space="preserve"> управления</w:t>
      </w:r>
    </w:p>
    <w:p w:rsidR="007911B9" w:rsidRPr="007911B9" w:rsidRDefault="007911B9" w:rsidP="007911B9">
      <w:pPr>
        <w:pStyle w:val="a3"/>
        <w:tabs>
          <w:tab w:val="left" w:pos="142"/>
        </w:tabs>
        <w:suppressAutoHyphens/>
        <w:spacing w:after="0" w:line="240" w:lineRule="auto"/>
        <w:ind w:left="567"/>
        <w:jc w:val="both"/>
        <w:rPr>
          <w:rFonts w:ascii="Times New Roman" w:eastAsia="Times New Roman" w:hAnsi="Times New Roman" w:cs="Times New Roman"/>
          <w:sz w:val="28"/>
          <w:szCs w:val="28"/>
          <w:lang w:eastAsia="ar-SA"/>
        </w:rPr>
      </w:pPr>
    </w:p>
    <w:p w:rsidR="002B046E" w:rsidRPr="002B046E" w:rsidRDefault="002B046E" w:rsidP="002B046E">
      <w:pPr>
        <w:widowControl w:val="0"/>
        <w:spacing w:after="0" w:line="240" w:lineRule="auto"/>
        <w:ind w:firstLine="567"/>
        <w:jc w:val="both"/>
        <w:rPr>
          <w:rFonts w:ascii="Times New Roman" w:eastAsia="Times New Roman" w:hAnsi="Times New Roman" w:cs="Times New Roman"/>
          <w:sz w:val="28"/>
          <w:szCs w:val="28"/>
          <w:lang w:eastAsia="ru-RU"/>
        </w:rPr>
      </w:pPr>
      <w:r w:rsidRPr="002B046E">
        <w:rPr>
          <w:rFonts w:ascii="Times New Roman" w:eastAsia="Times New Roman" w:hAnsi="Times New Roman" w:cs="Times New Roman"/>
          <w:sz w:val="28"/>
          <w:szCs w:val="28"/>
          <w:lang w:eastAsia="ru-RU"/>
        </w:rPr>
        <w:t xml:space="preserve">Образовательный процесс </w:t>
      </w:r>
      <w:r>
        <w:rPr>
          <w:rFonts w:ascii="Times New Roman" w:eastAsia="Times New Roman" w:hAnsi="Times New Roman" w:cs="Times New Roman"/>
          <w:sz w:val="28"/>
          <w:szCs w:val="28"/>
          <w:lang w:eastAsia="ru-RU"/>
        </w:rPr>
        <w:t xml:space="preserve">в ДДЮТ </w:t>
      </w:r>
      <w:r w:rsidRPr="002B046E">
        <w:rPr>
          <w:rFonts w:ascii="Times New Roman" w:eastAsia="Times New Roman" w:hAnsi="Times New Roman" w:cs="Times New Roman"/>
          <w:sz w:val="28"/>
          <w:szCs w:val="28"/>
          <w:lang w:eastAsia="ru-RU"/>
        </w:rPr>
        <w:t>осуществляется в структурных подразделениях Дворца – учебно-воспитательных комплексах:</w:t>
      </w:r>
    </w:p>
    <w:p w:rsidR="002B046E" w:rsidRPr="002B046E" w:rsidRDefault="002B046E" w:rsidP="002B046E">
      <w:pPr>
        <w:widowControl w:val="0"/>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B046E">
        <w:rPr>
          <w:rFonts w:ascii="Times New Roman" w:eastAsia="Times New Roman" w:hAnsi="Times New Roman" w:cs="Times New Roman"/>
          <w:sz w:val="28"/>
          <w:szCs w:val="28"/>
          <w:lang w:eastAsia="ru-RU"/>
        </w:rPr>
        <w:t>омплекс художественного воспитания и</w:t>
      </w:r>
      <w:r>
        <w:rPr>
          <w:rFonts w:ascii="Times New Roman" w:eastAsia="Times New Roman" w:hAnsi="Times New Roman" w:cs="Times New Roman"/>
          <w:sz w:val="28"/>
          <w:szCs w:val="28"/>
          <w:lang w:eastAsia="ru-RU"/>
        </w:rPr>
        <w:t xml:space="preserve"> организационно-массовой работы.</w:t>
      </w:r>
    </w:p>
    <w:p w:rsidR="002B046E" w:rsidRPr="002B046E" w:rsidRDefault="002B046E" w:rsidP="002B046E">
      <w:pPr>
        <w:widowControl w:val="0"/>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B046E">
        <w:rPr>
          <w:rFonts w:ascii="Times New Roman" w:eastAsia="Times New Roman" w:hAnsi="Times New Roman" w:cs="Times New Roman"/>
          <w:sz w:val="28"/>
          <w:szCs w:val="28"/>
          <w:lang w:eastAsia="ru-RU"/>
        </w:rPr>
        <w:t>омплекс физкультурно-спортивной р</w:t>
      </w:r>
      <w:r>
        <w:rPr>
          <w:rFonts w:ascii="Times New Roman" w:eastAsia="Times New Roman" w:hAnsi="Times New Roman" w:cs="Times New Roman"/>
          <w:sz w:val="28"/>
          <w:szCs w:val="28"/>
          <w:lang w:eastAsia="ru-RU"/>
        </w:rPr>
        <w:t>аботы и технического творчества.</w:t>
      </w:r>
    </w:p>
    <w:p w:rsidR="002B046E" w:rsidRPr="002B046E" w:rsidRDefault="002B046E" w:rsidP="002B046E">
      <w:pPr>
        <w:widowControl w:val="0"/>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B046E">
        <w:rPr>
          <w:rFonts w:ascii="Times New Roman" w:eastAsia="Times New Roman" w:hAnsi="Times New Roman" w:cs="Times New Roman"/>
          <w:sz w:val="28"/>
          <w:szCs w:val="28"/>
          <w:lang w:eastAsia="ru-RU"/>
        </w:rPr>
        <w:t>омплекс прикладного творче</w:t>
      </w:r>
      <w:r>
        <w:rPr>
          <w:rFonts w:ascii="Times New Roman" w:eastAsia="Times New Roman" w:hAnsi="Times New Roman" w:cs="Times New Roman"/>
          <w:sz w:val="28"/>
          <w:szCs w:val="28"/>
          <w:lang w:eastAsia="ru-RU"/>
        </w:rPr>
        <w:t>ства и натуралистической работы.</w:t>
      </w:r>
    </w:p>
    <w:p w:rsidR="002B046E" w:rsidRPr="002B046E" w:rsidRDefault="002B046E" w:rsidP="002B046E">
      <w:pPr>
        <w:widowControl w:val="0"/>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B046E">
        <w:rPr>
          <w:rFonts w:ascii="Times New Roman" w:eastAsia="Times New Roman" w:hAnsi="Times New Roman" w:cs="Times New Roman"/>
          <w:sz w:val="28"/>
          <w:szCs w:val="28"/>
          <w:lang w:eastAsia="ru-RU"/>
        </w:rPr>
        <w:t>етский технопарк</w:t>
      </w:r>
      <w:r>
        <w:rPr>
          <w:rFonts w:ascii="Times New Roman" w:eastAsia="Times New Roman" w:hAnsi="Times New Roman" w:cs="Times New Roman"/>
          <w:sz w:val="28"/>
          <w:szCs w:val="28"/>
          <w:lang w:eastAsia="ru-RU"/>
        </w:rPr>
        <w:t xml:space="preserve"> «Кванториум».</w:t>
      </w:r>
    </w:p>
    <w:p w:rsidR="002B046E" w:rsidRPr="002B046E" w:rsidRDefault="002B046E" w:rsidP="002B046E">
      <w:pPr>
        <w:widowControl w:val="0"/>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2B046E">
        <w:rPr>
          <w:rFonts w:ascii="Times New Roman" w:eastAsia="Times New Roman" w:hAnsi="Times New Roman" w:cs="Times New Roman"/>
          <w:sz w:val="28"/>
          <w:szCs w:val="28"/>
          <w:lang w:eastAsia="ru-RU"/>
        </w:rPr>
        <w:t>нформационно-методический отдел (Школа одаренных детей «Поиск»)</w:t>
      </w:r>
      <w:r>
        <w:rPr>
          <w:rFonts w:ascii="Times New Roman" w:eastAsia="Times New Roman" w:hAnsi="Times New Roman" w:cs="Times New Roman"/>
          <w:sz w:val="28"/>
          <w:szCs w:val="28"/>
          <w:lang w:eastAsia="ru-RU"/>
        </w:rPr>
        <w:t>.</w:t>
      </w:r>
    </w:p>
    <w:p w:rsidR="002B046E" w:rsidRPr="002B046E" w:rsidRDefault="002B046E" w:rsidP="002B046E">
      <w:pPr>
        <w:widowControl w:val="0"/>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2B046E">
        <w:rPr>
          <w:rFonts w:ascii="Times New Roman" w:eastAsia="Times New Roman" w:hAnsi="Times New Roman" w:cs="Times New Roman"/>
          <w:sz w:val="28"/>
          <w:szCs w:val="28"/>
          <w:lang w:eastAsia="ru-RU"/>
        </w:rPr>
        <w:t>тдел дошкольного воспитания (Школа раннего развития «Подсолнушек»)</w:t>
      </w:r>
      <w:r>
        <w:rPr>
          <w:rFonts w:ascii="Times New Roman" w:eastAsia="Times New Roman" w:hAnsi="Times New Roman" w:cs="Times New Roman"/>
          <w:sz w:val="28"/>
          <w:szCs w:val="28"/>
          <w:lang w:eastAsia="ru-RU"/>
        </w:rPr>
        <w:t>.</w:t>
      </w:r>
    </w:p>
    <w:p w:rsidR="002B046E" w:rsidRPr="002B046E" w:rsidRDefault="002B046E" w:rsidP="002B046E">
      <w:pPr>
        <w:widowControl w:val="0"/>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2B046E">
        <w:rPr>
          <w:rFonts w:ascii="Times New Roman" w:eastAsia="Times New Roman" w:hAnsi="Times New Roman" w:cs="Times New Roman"/>
          <w:sz w:val="28"/>
          <w:szCs w:val="28"/>
          <w:lang w:eastAsia="ru-RU"/>
        </w:rPr>
        <w:t>здоровительно-экологический центр «Парус».</w:t>
      </w:r>
    </w:p>
    <w:p w:rsidR="002B046E" w:rsidRDefault="002B046E" w:rsidP="00D73456">
      <w:pPr>
        <w:tabs>
          <w:tab w:val="left" w:pos="993"/>
        </w:tabs>
        <w:suppressAutoHyphens/>
        <w:spacing w:after="0" w:line="240" w:lineRule="auto"/>
        <w:ind w:firstLine="567"/>
        <w:jc w:val="both"/>
        <w:rPr>
          <w:rFonts w:ascii="Times New Roman" w:hAnsi="Times New Roman" w:cs="Times New Roman"/>
          <w:sz w:val="28"/>
          <w:szCs w:val="28"/>
        </w:rPr>
      </w:pPr>
      <w:r w:rsidRPr="002B046E">
        <w:rPr>
          <w:rFonts w:ascii="Times New Roman" w:hAnsi="Times New Roman" w:cs="Times New Roman"/>
          <w:sz w:val="28"/>
          <w:szCs w:val="28"/>
        </w:rPr>
        <w:t>Специфика образовательного процесса каждого структурного подразделения отражена в учебно-воспитательных планах и образовательных программах. В учебно-воспитательных планах представлена информация о комплексе учебных дисциплин, об учебной нагрузке на обучающегося, охвате обучающихся и т.п.</w:t>
      </w:r>
    </w:p>
    <w:p w:rsidR="00921255" w:rsidRPr="00D73456" w:rsidRDefault="00921255" w:rsidP="00921255">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D73456">
        <w:rPr>
          <w:rFonts w:ascii="Times New Roman" w:hAnsi="Times New Roman" w:cs="Times New Roman"/>
          <w:sz w:val="28"/>
          <w:szCs w:val="28"/>
        </w:rPr>
        <w:t>Управление ДДЮТ осуществляется в соответствии с федеральными законами, иными нормативными правовыми актами и Уставом учреждения на основе сочетания принципов единоначалия и коллегиальности. Единоличным исполнительным органом Учреждения является директор, назначаемый на должность и освобождаемый от должности главой администрации города Чебоксары в соответствии с муниципальными правовыми актами муниципального образования города Чебоксары - столицы Чувашской Республики, который осуществляет текущее руководство деятельностью Учреждения.</w:t>
      </w:r>
    </w:p>
    <w:p w:rsidR="00921255" w:rsidRDefault="00921255" w:rsidP="00921255">
      <w:pPr>
        <w:tabs>
          <w:tab w:val="left" w:pos="993"/>
        </w:tabs>
        <w:suppressAutoHyphens/>
        <w:spacing w:after="0" w:line="240" w:lineRule="auto"/>
        <w:ind w:firstLine="567"/>
        <w:jc w:val="both"/>
        <w:rPr>
          <w:rFonts w:ascii="Times New Roman" w:hAnsi="Times New Roman" w:cs="Times New Roman"/>
          <w:sz w:val="28"/>
          <w:szCs w:val="28"/>
        </w:rPr>
      </w:pPr>
      <w:r w:rsidRPr="00D73456">
        <w:rPr>
          <w:rFonts w:ascii="Times New Roman" w:hAnsi="Times New Roman" w:cs="Times New Roman"/>
          <w:sz w:val="28"/>
          <w:szCs w:val="28"/>
        </w:rPr>
        <w:t>Коллегиальные органы управления</w:t>
      </w:r>
      <w:r>
        <w:rPr>
          <w:rFonts w:ascii="Times New Roman" w:hAnsi="Times New Roman" w:cs="Times New Roman"/>
          <w:sz w:val="28"/>
          <w:szCs w:val="28"/>
        </w:rPr>
        <w:t>: Общее собрание работников, Педагогический совет, Наблюдательный совет, Научно-методический совет.</w:t>
      </w:r>
      <w:r w:rsidRPr="00C451ED">
        <w:rPr>
          <w:rFonts w:ascii="Times New Roman" w:hAnsi="Times New Roman" w:cs="Times New Roman"/>
          <w:sz w:val="28"/>
          <w:szCs w:val="28"/>
        </w:rPr>
        <w:t xml:space="preserve"> </w:t>
      </w:r>
    </w:p>
    <w:p w:rsidR="00921255" w:rsidRPr="007370FD" w:rsidRDefault="00921255" w:rsidP="00921255">
      <w:pPr>
        <w:pStyle w:val="a3"/>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В соответствии с Уставом учреждения, в</w:t>
      </w:r>
      <w:r w:rsidRPr="00C451ED">
        <w:rPr>
          <w:rFonts w:ascii="Times New Roman" w:hAnsi="Times New Roman" w:cs="Times New Roman"/>
          <w:sz w:val="28"/>
          <w:szCs w:val="28"/>
        </w:rPr>
        <w:t xml:space="preserve">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могут создаваться: Советы обучающихся (Детский совет), Советы родителей (законных представителей) несовершеннолетних обучающихся и иные органы (Родительская конференция, Родительский Совет, Родительские комитеты);  профессиональные союзы работников Учреждения.</w:t>
      </w:r>
    </w:p>
    <w:p w:rsidR="00921255" w:rsidRPr="00DE7CEF" w:rsidRDefault="00921255" w:rsidP="00921255">
      <w:pPr>
        <w:tabs>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DE7CEF">
        <w:rPr>
          <w:rFonts w:ascii="Times New Roman" w:eastAsia="Times New Roman" w:hAnsi="Times New Roman" w:cs="Times New Roman"/>
          <w:sz w:val="28"/>
          <w:szCs w:val="28"/>
          <w:lang w:eastAsia="ar-SA"/>
        </w:rPr>
        <w:t>Основные формы координации деятельности:</w:t>
      </w:r>
    </w:p>
    <w:p w:rsidR="00921255" w:rsidRDefault="00921255" w:rsidP="00921255">
      <w:pPr>
        <w:pStyle w:val="a3"/>
        <w:numPr>
          <w:ilvl w:val="2"/>
          <w:numId w:val="3"/>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административное и оперативное совещания,</w:t>
      </w:r>
    </w:p>
    <w:p w:rsidR="00921255" w:rsidRDefault="00921255" w:rsidP="00921255">
      <w:pPr>
        <w:pStyle w:val="a3"/>
        <w:numPr>
          <w:ilvl w:val="2"/>
          <w:numId w:val="3"/>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заседание Общего собрания работников,</w:t>
      </w:r>
    </w:p>
    <w:p w:rsidR="00921255" w:rsidRDefault="00921255" w:rsidP="00921255">
      <w:pPr>
        <w:pStyle w:val="a3"/>
        <w:numPr>
          <w:ilvl w:val="2"/>
          <w:numId w:val="3"/>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заседание Педагогического совета,</w:t>
      </w:r>
    </w:p>
    <w:p w:rsidR="00921255" w:rsidRDefault="00921255" w:rsidP="00921255">
      <w:pPr>
        <w:pStyle w:val="a3"/>
        <w:numPr>
          <w:ilvl w:val="2"/>
          <w:numId w:val="3"/>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заседание Наблюдательного совета,</w:t>
      </w:r>
    </w:p>
    <w:p w:rsidR="00921255" w:rsidRDefault="00921255" w:rsidP="00921255">
      <w:pPr>
        <w:pStyle w:val="a3"/>
        <w:numPr>
          <w:ilvl w:val="2"/>
          <w:numId w:val="3"/>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заседание Научно-методического совета,</w:t>
      </w:r>
    </w:p>
    <w:p w:rsidR="00921255" w:rsidRDefault="00921255" w:rsidP="00921255">
      <w:pPr>
        <w:pStyle w:val="a3"/>
        <w:numPr>
          <w:ilvl w:val="2"/>
          <w:numId w:val="3"/>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план работы ДДЮТ на учебный год,</w:t>
      </w:r>
    </w:p>
    <w:p w:rsidR="00921255" w:rsidRDefault="00921255" w:rsidP="00921255">
      <w:pPr>
        <w:pStyle w:val="a3"/>
        <w:numPr>
          <w:ilvl w:val="2"/>
          <w:numId w:val="3"/>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план работы ДДЮТ на месяц.</w:t>
      </w:r>
    </w:p>
    <w:p w:rsidR="00921255" w:rsidRPr="00141F32" w:rsidRDefault="00921255" w:rsidP="00921255">
      <w:pPr>
        <w:tabs>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141F32">
        <w:rPr>
          <w:rFonts w:ascii="Times New Roman" w:eastAsia="Times New Roman" w:hAnsi="Times New Roman" w:cs="Times New Roman"/>
          <w:sz w:val="28"/>
          <w:szCs w:val="28"/>
          <w:lang w:eastAsia="ar-SA"/>
        </w:rPr>
        <w:t xml:space="preserve">Организация управления ДДЮТ соответствует Уставу учреждения. Организационно-правовое обеспечение образовательной деятельности приведено в </w:t>
      </w:r>
      <w:r w:rsidRPr="00141F32">
        <w:rPr>
          <w:rFonts w:ascii="Times New Roman" w:eastAsia="Times New Roman" w:hAnsi="Times New Roman" w:cs="Times New Roman"/>
          <w:sz w:val="28"/>
          <w:szCs w:val="28"/>
          <w:lang w:eastAsia="ar-SA"/>
        </w:rPr>
        <w:lastRenderedPageBreak/>
        <w:t>соответствие с действующим законодательством Российской Федерации и Чувашской Республики.</w:t>
      </w:r>
    </w:p>
    <w:p w:rsidR="00C451ED" w:rsidRDefault="00C451ED" w:rsidP="00C451ED">
      <w:pPr>
        <w:pStyle w:val="a3"/>
        <w:tabs>
          <w:tab w:val="left" w:pos="993"/>
        </w:tabs>
        <w:suppressAutoHyphens/>
        <w:spacing w:after="0" w:line="240" w:lineRule="auto"/>
        <w:ind w:left="567"/>
        <w:jc w:val="both"/>
        <w:rPr>
          <w:rFonts w:ascii="Times New Roman" w:eastAsia="Times New Roman" w:hAnsi="Times New Roman" w:cs="Times New Roman"/>
          <w:sz w:val="28"/>
          <w:szCs w:val="28"/>
          <w:lang w:eastAsia="ar-SA"/>
        </w:rPr>
      </w:pPr>
    </w:p>
    <w:p w:rsidR="00C451ED" w:rsidRDefault="00C451ED" w:rsidP="00C451ED">
      <w:pPr>
        <w:pStyle w:val="a3"/>
        <w:tabs>
          <w:tab w:val="left" w:pos="993"/>
        </w:tabs>
        <w:suppressAutoHyphens/>
        <w:spacing w:after="0" w:line="240" w:lineRule="auto"/>
        <w:ind w:left="567"/>
        <w:jc w:val="both"/>
        <w:rPr>
          <w:rFonts w:ascii="Times New Roman" w:eastAsia="Times New Roman" w:hAnsi="Times New Roman" w:cs="Times New Roman"/>
          <w:sz w:val="28"/>
          <w:szCs w:val="28"/>
          <w:lang w:eastAsia="ar-SA"/>
        </w:rPr>
      </w:pPr>
    </w:p>
    <w:p w:rsidR="00C451ED" w:rsidRDefault="00C451ED" w:rsidP="00C451ED">
      <w:pPr>
        <w:pStyle w:val="a3"/>
        <w:tabs>
          <w:tab w:val="left" w:pos="993"/>
        </w:tabs>
        <w:suppressAutoHyphens/>
        <w:spacing w:after="0" w:line="240" w:lineRule="auto"/>
        <w:ind w:left="567"/>
        <w:jc w:val="both"/>
        <w:rPr>
          <w:rFonts w:ascii="Times New Roman" w:eastAsia="Times New Roman" w:hAnsi="Times New Roman" w:cs="Times New Roman"/>
          <w:sz w:val="28"/>
          <w:szCs w:val="28"/>
          <w:lang w:eastAsia="ar-SA"/>
        </w:rPr>
      </w:pPr>
    </w:p>
    <w:p w:rsidR="00C451ED" w:rsidRDefault="00C451ED" w:rsidP="00C451ED">
      <w:pPr>
        <w:pStyle w:val="a3"/>
        <w:tabs>
          <w:tab w:val="left" w:pos="993"/>
        </w:tabs>
        <w:suppressAutoHyphens/>
        <w:spacing w:after="0" w:line="240" w:lineRule="auto"/>
        <w:ind w:left="567"/>
        <w:jc w:val="both"/>
        <w:rPr>
          <w:rFonts w:ascii="Times New Roman" w:eastAsia="Times New Roman" w:hAnsi="Times New Roman" w:cs="Times New Roman"/>
          <w:sz w:val="28"/>
          <w:szCs w:val="28"/>
          <w:lang w:eastAsia="ar-SA"/>
        </w:rPr>
      </w:pPr>
    </w:p>
    <w:p w:rsidR="00C451ED" w:rsidRDefault="00C451ED" w:rsidP="00C451ED">
      <w:pPr>
        <w:pStyle w:val="a3"/>
        <w:tabs>
          <w:tab w:val="left" w:pos="993"/>
        </w:tabs>
        <w:suppressAutoHyphens/>
        <w:spacing w:after="0" w:line="240" w:lineRule="auto"/>
        <w:ind w:left="567"/>
        <w:jc w:val="both"/>
        <w:rPr>
          <w:rFonts w:ascii="Times New Roman" w:eastAsia="Times New Roman" w:hAnsi="Times New Roman" w:cs="Times New Roman"/>
          <w:sz w:val="28"/>
          <w:szCs w:val="28"/>
          <w:lang w:eastAsia="ar-SA"/>
        </w:rPr>
      </w:pPr>
    </w:p>
    <w:p w:rsidR="00C451ED" w:rsidRDefault="00C451ED" w:rsidP="00C451ED">
      <w:pPr>
        <w:pStyle w:val="a3"/>
        <w:tabs>
          <w:tab w:val="left" w:pos="993"/>
        </w:tabs>
        <w:suppressAutoHyphens/>
        <w:spacing w:after="0" w:line="240" w:lineRule="auto"/>
        <w:ind w:left="567"/>
        <w:jc w:val="both"/>
        <w:rPr>
          <w:rFonts w:ascii="Times New Roman" w:eastAsia="Times New Roman" w:hAnsi="Times New Roman" w:cs="Times New Roman"/>
          <w:sz w:val="28"/>
          <w:szCs w:val="28"/>
          <w:lang w:eastAsia="ar-SA"/>
        </w:rPr>
      </w:pPr>
    </w:p>
    <w:p w:rsidR="004F45C5" w:rsidRDefault="004F45C5">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513DAB" w:rsidRPr="0033241E" w:rsidRDefault="00C644E4" w:rsidP="007911B9">
      <w:pPr>
        <w:pStyle w:val="a3"/>
        <w:numPr>
          <w:ilvl w:val="1"/>
          <w:numId w:val="9"/>
        </w:numPr>
        <w:tabs>
          <w:tab w:val="left" w:pos="142"/>
        </w:tabs>
        <w:suppressAutoHyphens/>
        <w:spacing w:after="0" w:line="240" w:lineRule="auto"/>
        <w:ind w:left="0" w:firstLine="567"/>
        <w:jc w:val="both"/>
        <w:rPr>
          <w:rFonts w:ascii="Times New Roman" w:eastAsia="Times New Roman" w:hAnsi="Times New Roman" w:cs="Times New Roman"/>
          <w:b/>
          <w:sz w:val="28"/>
          <w:szCs w:val="28"/>
          <w:lang w:eastAsia="ar-SA"/>
        </w:rPr>
      </w:pPr>
      <w:r w:rsidRPr="0033241E">
        <w:rPr>
          <w:rFonts w:ascii="Times New Roman" w:eastAsia="Times New Roman" w:hAnsi="Times New Roman" w:cs="Times New Roman"/>
          <w:b/>
          <w:sz w:val="28"/>
          <w:szCs w:val="28"/>
          <w:lang w:eastAsia="ar-SA"/>
        </w:rPr>
        <w:lastRenderedPageBreak/>
        <w:t>Оценка организации учебного процесса</w:t>
      </w:r>
    </w:p>
    <w:p w:rsidR="007911B9" w:rsidRPr="007911B9" w:rsidRDefault="007911B9" w:rsidP="007911B9">
      <w:pPr>
        <w:pStyle w:val="a3"/>
        <w:tabs>
          <w:tab w:val="left" w:pos="142"/>
        </w:tabs>
        <w:suppressAutoHyphens/>
        <w:spacing w:after="0" w:line="240" w:lineRule="auto"/>
        <w:ind w:left="567"/>
        <w:jc w:val="both"/>
        <w:rPr>
          <w:rFonts w:ascii="Times New Roman" w:eastAsia="Times New Roman" w:hAnsi="Times New Roman" w:cs="Times New Roman"/>
          <w:sz w:val="28"/>
          <w:szCs w:val="28"/>
          <w:lang w:eastAsia="ar-SA"/>
        </w:rPr>
      </w:pPr>
    </w:p>
    <w:p w:rsidR="007033AA" w:rsidRPr="007033AA" w:rsidRDefault="00C644E4" w:rsidP="00C644E4">
      <w:pPr>
        <w:pStyle w:val="a3"/>
        <w:tabs>
          <w:tab w:val="left" w:pos="993"/>
        </w:tabs>
        <w:suppressAutoHyphens/>
        <w:spacing w:after="0" w:line="240" w:lineRule="auto"/>
        <w:ind w:left="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7033AA" w:rsidRPr="007033AA">
        <w:rPr>
          <w:rFonts w:ascii="Times New Roman" w:hAnsi="Times New Roman" w:cs="Times New Roman"/>
          <w:sz w:val="28"/>
          <w:szCs w:val="28"/>
        </w:rPr>
        <w:t xml:space="preserve">Объем образовательных услуг </w:t>
      </w:r>
      <w:r w:rsidR="007033AA">
        <w:rPr>
          <w:rFonts w:ascii="Times New Roman" w:hAnsi="Times New Roman" w:cs="Times New Roman"/>
          <w:sz w:val="28"/>
          <w:szCs w:val="28"/>
        </w:rPr>
        <w:t>ДДЮТ</w:t>
      </w:r>
      <w:r w:rsidR="007033AA" w:rsidRPr="007033AA">
        <w:rPr>
          <w:rFonts w:ascii="Times New Roman" w:hAnsi="Times New Roman" w:cs="Times New Roman"/>
          <w:sz w:val="28"/>
          <w:szCs w:val="28"/>
        </w:rPr>
        <w:t xml:space="preserve"> определяется муниципальным заданием</w:t>
      </w:r>
      <w:r w:rsidR="007033AA">
        <w:rPr>
          <w:rFonts w:ascii="Times New Roman" w:hAnsi="Times New Roman" w:cs="Times New Roman"/>
          <w:sz w:val="28"/>
          <w:szCs w:val="28"/>
        </w:rPr>
        <w:t>.</w:t>
      </w:r>
      <w:r w:rsidR="007033AA" w:rsidRPr="007033AA">
        <w:rPr>
          <w:rFonts w:ascii="Times New Roman" w:hAnsi="Times New Roman" w:cs="Times New Roman"/>
          <w:sz w:val="28"/>
          <w:szCs w:val="28"/>
        </w:rPr>
        <w:t xml:space="preserve"> Учреждение вправе осуществлять прием обучающихся сверх установленного муниципального задания на оказание муниципальных услуг на обучение на платной основе на одинаковых при оказании одних и тех же услуг условиях. В случае приема на места с оплатой стоимости обучения физическими и (или) юридическими лицами, изданию приказа о приеме лица на обучение предшествует заключение договора об оказании платных образовательных услуг.</w:t>
      </w:r>
    </w:p>
    <w:p w:rsidR="00C644E4" w:rsidRDefault="00C644E4" w:rsidP="007033AA">
      <w:pPr>
        <w:pStyle w:val="a3"/>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ДДЮТ реализуются дополнительные общеобразовательные общеразвивающие программы следующих направленностей: </w:t>
      </w:r>
    </w:p>
    <w:p w:rsidR="00C644E4" w:rsidRDefault="008F6297" w:rsidP="00C644E4">
      <w:pPr>
        <w:pStyle w:val="a3"/>
        <w:numPr>
          <w:ilvl w:val="0"/>
          <w:numId w:val="4"/>
        </w:numPr>
        <w:tabs>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w:t>
      </w:r>
      <w:r w:rsidR="00C644E4">
        <w:rPr>
          <w:rFonts w:ascii="Times New Roman" w:eastAsia="Times New Roman" w:hAnsi="Times New Roman" w:cs="Times New Roman"/>
          <w:sz w:val="28"/>
          <w:szCs w:val="28"/>
          <w:lang w:eastAsia="ar-SA"/>
        </w:rPr>
        <w:t>уристско-краеведческая,</w:t>
      </w:r>
    </w:p>
    <w:p w:rsidR="00C644E4" w:rsidRDefault="008F6297" w:rsidP="00C644E4">
      <w:pPr>
        <w:pStyle w:val="a3"/>
        <w:numPr>
          <w:ilvl w:val="0"/>
          <w:numId w:val="4"/>
        </w:numPr>
        <w:tabs>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w:t>
      </w:r>
      <w:r w:rsidR="00C644E4">
        <w:rPr>
          <w:rFonts w:ascii="Times New Roman" w:eastAsia="Times New Roman" w:hAnsi="Times New Roman" w:cs="Times New Roman"/>
          <w:sz w:val="28"/>
          <w:szCs w:val="28"/>
          <w:lang w:eastAsia="ar-SA"/>
        </w:rPr>
        <w:t>удожественная,</w:t>
      </w:r>
    </w:p>
    <w:p w:rsidR="00C644E4" w:rsidRDefault="008F6297" w:rsidP="00C644E4">
      <w:pPr>
        <w:pStyle w:val="a3"/>
        <w:numPr>
          <w:ilvl w:val="0"/>
          <w:numId w:val="4"/>
        </w:numPr>
        <w:tabs>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w:t>
      </w:r>
      <w:r w:rsidR="00C644E4">
        <w:rPr>
          <w:rFonts w:ascii="Times New Roman" w:eastAsia="Times New Roman" w:hAnsi="Times New Roman" w:cs="Times New Roman"/>
          <w:sz w:val="28"/>
          <w:szCs w:val="28"/>
          <w:lang w:eastAsia="ar-SA"/>
        </w:rPr>
        <w:t>изкультурно-спортивная,</w:t>
      </w:r>
    </w:p>
    <w:p w:rsidR="00C644E4" w:rsidRDefault="008F6297" w:rsidP="00C644E4">
      <w:pPr>
        <w:pStyle w:val="a3"/>
        <w:numPr>
          <w:ilvl w:val="0"/>
          <w:numId w:val="4"/>
        </w:numPr>
        <w:tabs>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00C644E4">
        <w:rPr>
          <w:rFonts w:ascii="Times New Roman" w:eastAsia="Times New Roman" w:hAnsi="Times New Roman" w:cs="Times New Roman"/>
          <w:sz w:val="28"/>
          <w:szCs w:val="28"/>
          <w:lang w:eastAsia="ar-SA"/>
        </w:rPr>
        <w:t>оциально-педагогическая,</w:t>
      </w:r>
    </w:p>
    <w:p w:rsidR="00C644E4" w:rsidRDefault="008F6297" w:rsidP="00C644E4">
      <w:pPr>
        <w:pStyle w:val="a3"/>
        <w:numPr>
          <w:ilvl w:val="0"/>
          <w:numId w:val="4"/>
        </w:numPr>
        <w:tabs>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w:t>
      </w:r>
      <w:r w:rsidR="00C644E4">
        <w:rPr>
          <w:rFonts w:ascii="Times New Roman" w:eastAsia="Times New Roman" w:hAnsi="Times New Roman" w:cs="Times New Roman"/>
          <w:sz w:val="28"/>
          <w:szCs w:val="28"/>
          <w:lang w:eastAsia="ar-SA"/>
        </w:rPr>
        <w:t>стественнонаучная,</w:t>
      </w:r>
    </w:p>
    <w:p w:rsidR="00C644E4" w:rsidRDefault="008F6297" w:rsidP="00C644E4">
      <w:pPr>
        <w:pStyle w:val="a3"/>
        <w:numPr>
          <w:ilvl w:val="0"/>
          <w:numId w:val="4"/>
        </w:numPr>
        <w:tabs>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w:t>
      </w:r>
      <w:r w:rsidR="00087AF6">
        <w:rPr>
          <w:rFonts w:ascii="Times New Roman" w:eastAsia="Times New Roman" w:hAnsi="Times New Roman" w:cs="Times New Roman"/>
          <w:sz w:val="28"/>
          <w:szCs w:val="28"/>
          <w:lang w:eastAsia="ar-SA"/>
        </w:rPr>
        <w:t>ехническая.</w:t>
      </w:r>
    </w:p>
    <w:p w:rsidR="007033AA" w:rsidRPr="007033AA" w:rsidRDefault="007033AA" w:rsidP="007033AA">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7033AA">
        <w:rPr>
          <w:rFonts w:ascii="Times New Roman" w:hAnsi="Times New Roman" w:cs="Times New Roman"/>
          <w:sz w:val="28"/>
          <w:szCs w:val="28"/>
        </w:rPr>
        <w:t xml:space="preserve">Все </w:t>
      </w:r>
      <w:r>
        <w:rPr>
          <w:rFonts w:ascii="Times New Roman" w:hAnsi="Times New Roman" w:cs="Times New Roman"/>
          <w:sz w:val="28"/>
          <w:szCs w:val="28"/>
        </w:rPr>
        <w:t xml:space="preserve">дополнительные образовательные программы </w:t>
      </w:r>
      <w:r w:rsidRPr="007033AA">
        <w:rPr>
          <w:rFonts w:ascii="Times New Roman" w:hAnsi="Times New Roman" w:cs="Times New Roman"/>
          <w:sz w:val="28"/>
          <w:szCs w:val="28"/>
        </w:rPr>
        <w:t>соответствуют примерным требованиям к программам дополнительного образования детей (Приложение к письму Департамента молодежной политики, воспитания и социальной поддержки детей Минобрнауки России от 11.12.2006 № 06-1844), Методическим рекомендациям по проектированию дополнительных общеобразовательных общеразвивающих программ (Письмо Министерства образования и науки России от 18 ноября 2015 г. N 09-3242); направленности, ожидаемым результатам</w:t>
      </w:r>
      <w:r w:rsidR="008F6297">
        <w:rPr>
          <w:rFonts w:ascii="Times New Roman" w:hAnsi="Times New Roman" w:cs="Times New Roman"/>
          <w:sz w:val="28"/>
          <w:szCs w:val="28"/>
        </w:rPr>
        <w:t>,</w:t>
      </w:r>
      <w:r w:rsidRPr="007033AA">
        <w:rPr>
          <w:rFonts w:ascii="Times New Roman" w:hAnsi="Times New Roman" w:cs="Times New Roman"/>
          <w:sz w:val="28"/>
          <w:szCs w:val="28"/>
        </w:rPr>
        <w:t xml:space="preserve"> Уставным требованиям учреждения.</w:t>
      </w:r>
    </w:p>
    <w:p w:rsidR="00087AF6" w:rsidRDefault="00087AF6" w:rsidP="008C1F1D">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Всего в 2017 году дополнительными общеобразовательными общеразвивающими</w:t>
      </w:r>
      <w:r w:rsidR="00BE6372">
        <w:rPr>
          <w:rFonts w:ascii="Times New Roman" w:eastAsia="Times New Roman" w:hAnsi="Times New Roman" w:cs="Times New Roman"/>
          <w:sz w:val="28"/>
          <w:szCs w:val="28"/>
          <w:lang w:eastAsia="ar-SA"/>
        </w:rPr>
        <w:t xml:space="preserve"> программами ДДЮТ было охвачено 5031 учащихся (326 учебных групп).</w:t>
      </w:r>
      <w:r w:rsidR="00787447">
        <w:rPr>
          <w:rFonts w:ascii="Times New Roman" w:eastAsia="Times New Roman" w:hAnsi="Times New Roman" w:cs="Times New Roman"/>
          <w:sz w:val="28"/>
          <w:szCs w:val="28"/>
          <w:lang w:eastAsia="ar-SA"/>
        </w:rPr>
        <w:t xml:space="preserve"> </w:t>
      </w:r>
    </w:p>
    <w:p w:rsidR="008F6297" w:rsidRDefault="00787447" w:rsidP="008C1F1D">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Дополнительные общеобразовательные программы ДДЮТ реализуются на базе МАОУДО «ДДЮТ», а также на базе общеобразовательных учреждений города Чебоксары</w:t>
      </w:r>
      <w:r w:rsidR="008F6297" w:rsidRPr="008F6297">
        <w:t xml:space="preserve"> </w:t>
      </w:r>
      <w:r w:rsidR="008F6297">
        <w:t>(</w:t>
      </w:r>
      <w:r w:rsidR="008F6297" w:rsidRPr="008F6297">
        <w:rPr>
          <w:rFonts w:ascii="Times New Roman" w:eastAsia="Times New Roman" w:hAnsi="Times New Roman" w:cs="Times New Roman"/>
          <w:sz w:val="28"/>
          <w:szCs w:val="28"/>
          <w:lang w:eastAsia="ar-SA"/>
        </w:rPr>
        <w:t>на основании договоров о сетевой форме реализации образовательных программ</w:t>
      </w:r>
      <w:r w:rsidR="008F629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МБОУ «СОШ№ 10 им. А.Г. Николаева», МБОУ «СОШ №7 имени О. Беспалова»,  МБОУ «Гимназия №46», МБОУ «СОШ № 31 с УИОП», МБОУ»СОШ № 37 с УИОП», МБОУ «НОШ №2», МБОУ «СОШ № 57», МБОУ «Кадетская школа №14», МБОУ №СОШ № 2», МБОУ «СОШ № 63», МБОУ «СОШ №62 с УИОП», МБОУ «Гимназия №4», МБОУ «СОШ № 38 им. </w:t>
      </w:r>
      <w:r w:rsidR="00BA707D">
        <w:rPr>
          <w:rFonts w:ascii="Times New Roman" w:eastAsia="Times New Roman" w:hAnsi="Times New Roman" w:cs="Times New Roman"/>
          <w:sz w:val="28"/>
          <w:szCs w:val="28"/>
          <w:lang w:eastAsia="ar-SA"/>
        </w:rPr>
        <w:t>Л.С. Константинова», МБОУ «СОШ № 47», МБОУ «СОШ №6», МБОУ «СОШ №29», МБОУ «СОШ №12», МБОУ «СОШ № 36», МБОУ «СОШ № 19», МБОУ «СОШ № 60», МБОУ «СОШ № 18», МБОУ «СОШ №50», МБОУ «СОШ №24», МБОУ «СОШ №11», МБОУ «Лицей №2», МАОУ «СОШ №40 с УИОП», МАОУ «СОШ №59 с УИОП», МБОУ «СОШ №20», МАОУ «Лицей №3», МБОУ «СОШ №9», МБОУ «Гимназия №1», МАОУ «Гимназия №5», БОУ «Чебоксарская общеобразовательная школа-интернат для обучающихся с ограниченными возможностями здоровья» Минобразования Чувашии</w:t>
      </w:r>
      <w:r w:rsidR="008F6297">
        <w:rPr>
          <w:rFonts w:ascii="Times New Roman" w:eastAsia="Times New Roman" w:hAnsi="Times New Roman" w:cs="Times New Roman"/>
          <w:sz w:val="28"/>
          <w:szCs w:val="28"/>
          <w:lang w:eastAsia="ar-SA"/>
        </w:rPr>
        <w:t>.</w:t>
      </w:r>
    </w:p>
    <w:p w:rsidR="00787447" w:rsidRDefault="00BA707D" w:rsidP="008C1F1D">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787447" w:rsidRDefault="00787447" w:rsidP="008F6297">
      <w:pPr>
        <w:tabs>
          <w:tab w:val="left" w:pos="993"/>
        </w:tabs>
        <w:suppressAutoHyphens/>
        <w:spacing w:after="0" w:line="240" w:lineRule="auto"/>
        <w:ind w:firstLine="567"/>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Таблица 1. Сведения о работе объединений</w:t>
      </w:r>
    </w:p>
    <w:tbl>
      <w:tblPr>
        <w:tblStyle w:val="a4"/>
        <w:tblW w:w="0" w:type="auto"/>
        <w:tblLayout w:type="fixed"/>
        <w:tblLook w:val="04A0" w:firstRow="1" w:lastRow="0" w:firstColumn="1" w:lastColumn="0" w:noHBand="0" w:noVBand="1"/>
      </w:tblPr>
      <w:tblGrid>
        <w:gridCol w:w="2235"/>
        <w:gridCol w:w="850"/>
        <w:gridCol w:w="1985"/>
        <w:gridCol w:w="850"/>
        <w:gridCol w:w="1843"/>
        <w:gridCol w:w="1808"/>
      </w:tblGrid>
      <w:tr w:rsidR="00BA707D" w:rsidTr="00BA707D">
        <w:tc>
          <w:tcPr>
            <w:tcW w:w="2235" w:type="dxa"/>
            <w:vMerge w:val="restart"/>
          </w:tcPr>
          <w:p w:rsidR="00BA707D" w:rsidRPr="00BA707D" w:rsidRDefault="00BA707D" w:rsidP="008F6297">
            <w:pPr>
              <w:tabs>
                <w:tab w:val="left" w:pos="993"/>
              </w:tabs>
              <w:suppressAutoHyphens/>
              <w:jc w:val="center"/>
              <w:rPr>
                <w:rFonts w:ascii="Times New Roman" w:eastAsia="Times New Roman" w:hAnsi="Times New Roman" w:cs="Times New Roman"/>
                <w:sz w:val="24"/>
                <w:szCs w:val="24"/>
                <w:lang w:eastAsia="ar-SA"/>
              </w:rPr>
            </w:pPr>
            <w:r w:rsidRPr="00BA707D">
              <w:rPr>
                <w:rFonts w:ascii="Times New Roman" w:eastAsia="Times New Roman" w:hAnsi="Times New Roman" w:cs="Times New Roman"/>
                <w:sz w:val="24"/>
                <w:szCs w:val="24"/>
                <w:lang w:eastAsia="ar-SA"/>
              </w:rPr>
              <w:t xml:space="preserve">Направление образовательной </w:t>
            </w:r>
            <w:r w:rsidRPr="00BA707D">
              <w:rPr>
                <w:rFonts w:ascii="Times New Roman" w:eastAsia="Times New Roman" w:hAnsi="Times New Roman" w:cs="Times New Roman"/>
                <w:sz w:val="24"/>
                <w:szCs w:val="24"/>
                <w:lang w:eastAsia="ar-SA"/>
              </w:rPr>
              <w:lastRenderedPageBreak/>
              <w:t>деятельности</w:t>
            </w:r>
          </w:p>
        </w:tc>
        <w:tc>
          <w:tcPr>
            <w:tcW w:w="2835" w:type="dxa"/>
            <w:gridSpan w:val="2"/>
          </w:tcPr>
          <w:p w:rsidR="00BA707D" w:rsidRPr="00BA707D" w:rsidRDefault="00BA707D" w:rsidP="008F6297">
            <w:pPr>
              <w:tabs>
                <w:tab w:val="left" w:pos="993"/>
              </w:tabs>
              <w:suppressAutoHyphens/>
              <w:jc w:val="center"/>
              <w:rPr>
                <w:rFonts w:ascii="Times New Roman" w:eastAsia="Times New Roman" w:hAnsi="Times New Roman" w:cs="Times New Roman"/>
                <w:sz w:val="24"/>
                <w:szCs w:val="24"/>
                <w:lang w:eastAsia="ar-SA"/>
              </w:rPr>
            </w:pPr>
            <w:r w:rsidRPr="00BA707D">
              <w:rPr>
                <w:rFonts w:ascii="Times New Roman" w:eastAsia="Times New Roman" w:hAnsi="Times New Roman" w:cs="Times New Roman"/>
                <w:sz w:val="24"/>
                <w:szCs w:val="24"/>
                <w:lang w:eastAsia="ar-SA"/>
              </w:rPr>
              <w:lastRenderedPageBreak/>
              <w:t>Количество детских объединений</w:t>
            </w:r>
          </w:p>
        </w:tc>
        <w:tc>
          <w:tcPr>
            <w:tcW w:w="4501" w:type="dxa"/>
            <w:gridSpan w:val="3"/>
          </w:tcPr>
          <w:p w:rsidR="00BA707D" w:rsidRPr="00BA707D" w:rsidRDefault="00BA707D" w:rsidP="008F6297">
            <w:pPr>
              <w:tabs>
                <w:tab w:val="left" w:pos="993"/>
              </w:tabs>
              <w:suppressAutoHyphens/>
              <w:jc w:val="center"/>
              <w:rPr>
                <w:rFonts w:ascii="Times New Roman" w:eastAsia="Times New Roman" w:hAnsi="Times New Roman" w:cs="Times New Roman"/>
                <w:sz w:val="24"/>
                <w:szCs w:val="24"/>
                <w:lang w:eastAsia="ar-SA"/>
              </w:rPr>
            </w:pPr>
            <w:r w:rsidRPr="00BA707D">
              <w:rPr>
                <w:rFonts w:ascii="Times New Roman" w:eastAsia="Times New Roman" w:hAnsi="Times New Roman" w:cs="Times New Roman"/>
                <w:sz w:val="24"/>
                <w:szCs w:val="24"/>
                <w:lang w:eastAsia="ar-SA"/>
              </w:rPr>
              <w:t>Кол-во обучающихся</w:t>
            </w:r>
          </w:p>
        </w:tc>
      </w:tr>
      <w:tr w:rsidR="00BA707D" w:rsidTr="00BA707D">
        <w:tc>
          <w:tcPr>
            <w:tcW w:w="2235" w:type="dxa"/>
            <w:vMerge/>
          </w:tcPr>
          <w:p w:rsidR="00BA707D" w:rsidRPr="00BA707D" w:rsidRDefault="00BA707D" w:rsidP="008F6297">
            <w:pPr>
              <w:tabs>
                <w:tab w:val="left" w:pos="993"/>
              </w:tabs>
              <w:suppressAutoHyphens/>
              <w:jc w:val="center"/>
              <w:rPr>
                <w:rFonts w:ascii="Times New Roman" w:eastAsia="Times New Roman" w:hAnsi="Times New Roman" w:cs="Times New Roman"/>
                <w:sz w:val="24"/>
                <w:szCs w:val="24"/>
                <w:lang w:eastAsia="ar-SA"/>
              </w:rPr>
            </w:pPr>
          </w:p>
        </w:tc>
        <w:tc>
          <w:tcPr>
            <w:tcW w:w="850" w:type="dxa"/>
          </w:tcPr>
          <w:p w:rsidR="00BA707D" w:rsidRPr="00BA707D" w:rsidRDefault="00BA707D" w:rsidP="008F6297">
            <w:pPr>
              <w:tabs>
                <w:tab w:val="left" w:pos="993"/>
              </w:tabs>
              <w:suppressAutoHyphens/>
              <w:jc w:val="center"/>
              <w:rPr>
                <w:rFonts w:ascii="Times New Roman" w:eastAsia="Times New Roman" w:hAnsi="Times New Roman" w:cs="Times New Roman"/>
                <w:sz w:val="24"/>
                <w:szCs w:val="24"/>
                <w:lang w:eastAsia="ar-SA"/>
              </w:rPr>
            </w:pPr>
            <w:r w:rsidRPr="00BA707D">
              <w:rPr>
                <w:rFonts w:ascii="Times New Roman" w:eastAsia="Times New Roman" w:hAnsi="Times New Roman" w:cs="Times New Roman"/>
                <w:sz w:val="24"/>
                <w:szCs w:val="24"/>
                <w:lang w:eastAsia="ar-SA"/>
              </w:rPr>
              <w:t>Всего</w:t>
            </w:r>
          </w:p>
        </w:tc>
        <w:tc>
          <w:tcPr>
            <w:tcW w:w="1985" w:type="dxa"/>
          </w:tcPr>
          <w:p w:rsidR="00BA707D" w:rsidRPr="00BA707D" w:rsidRDefault="00BA707D" w:rsidP="008F6297">
            <w:pPr>
              <w:tabs>
                <w:tab w:val="left" w:pos="993"/>
              </w:tabs>
              <w:suppressAutoHyphens/>
              <w:jc w:val="center"/>
              <w:rPr>
                <w:rFonts w:ascii="Times New Roman" w:eastAsia="Times New Roman" w:hAnsi="Times New Roman" w:cs="Times New Roman"/>
                <w:sz w:val="24"/>
                <w:szCs w:val="24"/>
                <w:lang w:eastAsia="ar-SA"/>
              </w:rPr>
            </w:pPr>
            <w:r w:rsidRPr="00BA707D">
              <w:rPr>
                <w:rFonts w:ascii="Times New Roman" w:eastAsia="Times New Roman" w:hAnsi="Times New Roman" w:cs="Times New Roman"/>
                <w:sz w:val="24"/>
                <w:szCs w:val="24"/>
                <w:lang w:eastAsia="ar-SA"/>
              </w:rPr>
              <w:t>Кол-во объединений, организованных на базе ОУ</w:t>
            </w:r>
          </w:p>
        </w:tc>
        <w:tc>
          <w:tcPr>
            <w:tcW w:w="850" w:type="dxa"/>
          </w:tcPr>
          <w:p w:rsidR="00BA707D" w:rsidRPr="00BA707D" w:rsidRDefault="00BA707D" w:rsidP="008F6297">
            <w:pPr>
              <w:tabs>
                <w:tab w:val="left" w:pos="993"/>
              </w:tabs>
              <w:suppressAutoHyphens/>
              <w:jc w:val="center"/>
              <w:rPr>
                <w:rFonts w:ascii="Times New Roman" w:eastAsia="Times New Roman" w:hAnsi="Times New Roman" w:cs="Times New Roman"/>
                <w:sz w:val="24"/>
                <w:szCs w:val="24"/>
                <w:lang w:eastAsia="ar-SA"/>
              </w:rPr>
            </w:pPr>
            <w:r w:rsidRPr="00BA707D">
              <w:rPr>
                <w:rFonts w:ascii="Times New Roman" w:eastAsia="Times New Roman" w:hAnsi="Times New Roman" w:cs="Times New Roman"/>
                <w:sz w:val="24"/>
                <w:szCs w:val="24"/>
                <w:lang w:eastAsia="ar-SA"/>
              </w:rPr>
              <w:t>Всего</w:t>
            </w:r>
          </w:p>
        </w:tc>
        <w:tc>
          <w:tcPr>
            <w:tcW w:w="1843" w:type="dxa"/>
          </w:tcPr>
          <w:p w:rsidR="00BA707D" w:rsidRPr="00BA707D" w:rsidRDefault="00BA707D" w:rsidP="008F6297">
            <w:pPr>
              <w:tabs>
                <w:tab w:val="left" w:pos="993"/>
              </w:tabs>
              <w:suppressAutoHyphens/>
              <w:jc w:val="center"/>
              <w:rPr>
                <w:rFonts w:ascii="Times New Roman" w:eastAsia="Times New Roman" w:hAnsi="Times New Roman" w:cs="Times New Roman"/>
                <w:sz w:val="24"/>
                <w:szCs w:val="24"/>
                <w:lang w:eastAsia="ar-SA"/>
              </w:rPr>
            </w:pPr>
            <w:r w:rsidRPr="00BA707D">
              <w:rPr>
                <w:rFonts w:ascii="Times New Roman" w:eastAsia="Times New Roman" w:hAnsi="Times New Roman" w:cs="Times New Roman"/>
                <w:sz w:val="24"/>
                <w:szCs w:val="24"/>
                <w:lang w:eastAsia="ar-SA"/>
              </w:rPr>
              <w:t>Занимающихся в двух и более объединениях</w:t>
            </w:r>
          </w:p>
        </w:tc>
        <w:tc>
          <w:tcPr>
            <w:tcW w:w="1808" w:type="dxa"/>
          </w:tcPr>
          <w:p w:rsidR="00BA707D" w:rsidRPr="00BA707D" w:rsidRDefault="00BA707D" w:rsidP="008F6297">
            <w:pPr>
              <w:tabs>
                <w:tab w:val="left" w:pos="993"/>
              </w:tabs>
              <w:suppressAutoHyphens/>
              <w:jc w:val="center"/>
              <w:rPr>
                <w:rFonts w:ascii="Times New Roman" w:eastAsia="Times New Roman" w:hAnsi="Times New Roman" w:cs="Times New Roman"/>
                <w:sz w:val="24"/>
                <w:szCs w:val="24"/>
                <w:lang w:eastAsia="ar-SA"/>
              </w:rPr>
            </w:pPr>
            <w:r w:rsidRPr="00BA707D">
              <w:rPr>
                <w:rFonts w:ascii="Times New Roman" w:eastAsia="Times New Roman" w:hAnsi="Times New Roman" w:cs="Times New Roman"/>
                <w:sz w:val="24"/>
                <w:szCs w:val="24"/>
                <w:lang w:eastAsia="ar-SA"/>
              </w:rPr>
              <w:t>Занимающихся на базе ОУ</w:t>
            </w:r>
          </w:p>
        </w:tc>
      </w:tr>
      <w:tr w:rsidR="00BA707D" w:rsidTr="00BA707D">
        <w:tc>
          <w:tcPr>
            <w:tcW w:w="2235" w:type="dxa"/>
          </w:tcPr>
          <w:p w:rsidR="00BA707D" w:rsidRPr="00BA707D" w:rsidRDefault="00BA707D"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Всего</w:t>
            </w:r>
          </w:p>
        </w:tc>
        <w:tc>
          <w:tcPr>
            <w:tcW w:w="850" w:type="dxa"/>
          </w:tcPr>
          <w:p w:rsidR="00BA707D" w:rsidRPr="00BA707D" w:rsidRDefault="00BA707D"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377</w:t>
            </w:r>
          </w:p>
        </w:tc>
        <w:tc>
          <w:tcPr>
            <w:tcW w:w="1985" w:type="dxa"/>
          </w:tcPr>
          <w:p w:rsidR="00BA707D" w:rsidRPr="00BA707D" w:rsidRDefault="00BA707D"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80</w:t>
            </w:r>
          </w:p>
        </w:tc>
        <w:tc>
          <w:tcPr>
            <w:tcW w:w="850" w:type="dxa"/>
          </w:tcPr>
          <w:p w:rsidR="00BA707D" w:rsidRPr="00BA707D" w:rsidRDefault="00BA707D"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5732</w:t>
            </w:r>
          </w:p>
        </w:tc>
        <w:tc>
          <w:tcPr>
            <w:tcW w:w="1843" w:type="dxa"/>
          </w:tcPr>
          <w:p w:rsidR="00BA707D" w:rsidRPr="00BA707D" w:rsidRDefault="00BA707D"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547</w:t>
            </w:r>
          </w:p>
        </w:tc>
        <w:tc>
          <w:tcPr>
            <w:tcW w:w="1808" w:type="dxa"/>
          </w:tcPr>
          <w:p w:rsidR="00BA707D" w:rsidRPr="00BA707D" w:rsidRDefault="00BA707D"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1475</w:t>
            </w:r>
          </w:p>
        </w:tc>
      </w:tr>
      <w:tr w:rsidR="00BA707D" w:rsidTr="00BA707D">
        <w:tc>
          <w:tcPr>
            <w:tcW w:w="2235" w:type="dxa"/>
          </w:tcPr>
          <w:p w:rsid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Технического творчества</w:t>
            </w:r>
          </w:p>
        </w:tc>
        <w:tc>
          <w:tcPr>
            <w:tcW w:w="850" w:type="dxa"/>
          </w:tcPr>
          <w:p w:rsidR="00BA707D" w:rsidRP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p>
        </w:tc>
        <w:tc>
          <w:tcPr>
            <w:tcW w:w="1985" w:type="dxa"/>
          </w:tcPr>
          <w:p w:rsidR="00BA707D" w:rsidRP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850" w:type="dxa"/>
          </w:tcPr>
          <w:p w:rsidR="00BA707D" w:rsidRP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742</w:t>
            </w:r>
          </w:p>
        </w:tc>
        <w:tc>
          <w:tcPr>
            <w:tcW w:w="1843" w:type="dxa"/>
          </w:tcPr>
          <w:p w:rsidR="00BA707D" w:rsidRP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w:t>
            </w:r>
          </w:p>
        </w:tc>
        <w:tc>
          <w:tcPr>
            <w:tcW w:w="1808" w:type="dxa"/>
          </w:tcPr>
          <w:p w:rsidR="00BA707D" w:rsidRP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BA707D" w:rsidTr="00BA707D">
        <w:tc>
          <w:tcPr>
            <w:tcW w:w="2235" w:type="dxa"/>
          </w:tcPr>
          <w:p w:rsid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Спортивно-технические</w:t>
            </w:r>
          </w:p>
        </w:tc>
        <w:tc>
          <w:tcPr>
            <w:tcW w:w="850" w:type="dxa"/>
          </w:tcPr>
          <w:p w:rsidR="00BA707D" w:rsidRP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985" w:type="dxa"/>
          </w:tcPr>
          <w:p w:rsidR="00BA707D" w:rsidRP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850" w:type="dxa"/>
          </w:tcPr>
          <w:p w:rsidR="00BA707D" w:rsidRP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w:t>
            </w:r>
          </w:p>
        </w:tc>
        <w:tc>
          <w:tcPr>
            <w:tcW w:w="1843" w:type="dxa"/>
          </w:tcPr>
          <w:p w:rsidR="00BA707D" w:rsidRP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808" w:type="dxa"/>
          </w:tcPr>
          <w:p w:rsidR="00BA707D" w:rsidRPr="00BA707D"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4D67FB" w:rsidTr="00BA707D">
        <w:tc>
          <w:tcPr>
            <w:tcW w:w="223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Эколого-биологические</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c>
          <w:tcPr>
            <w:tcW w:w="198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656</w:t>
            </w:r>
          </w:p>
        </w:tc>
        <w:tc>
          <w:tcPr>
            <w:tcW w:w="1843"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c>
          <w:tcPr>
            <w:tcW w:w="1808"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438</w:t>
            </w:r>
          </w:p>
        </w:tc>
      </w:tr>
      <w:tr w:rsidR="004D67FB" w:rsidTr="00BA707D">
        <w:tc>
          <w:tcPr>
            <w:tcW w:w="223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Туристско-краеведческие</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98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w:t>
            </w:r>
          </w:p>
        </w:tc>
        <w:tc>
          <w:tcPr>
            <w:tcW w:w="1843"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808"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r>
      <w:tr w:rsidR="004D67FB" w:rsidTr="00BA707D">
        <w:tc>
          <w:tcPr>
            <w:tcW w:w="223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Спортивные</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198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894</w:t>
            </w:r>
          </w:p>
        </w:tc>
        <w:tc>
          <w:tcPr>
            <w:tcW w:w="1843"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08"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4D67FB" w:rsidTr="00BA707D">
        <w:tc>
          <w:tcPr>
            <w:tcW w:w="223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Художественного творчества</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p>
        </w:tc>
        <w:tc>
          <w:tcPr>
            <w:tcW w:w="198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2517</w:t>
            </w:r>
          </w:p>
        </w:tc>
        <w:tc>
          <w:tcPr>
            <w:tcW w:w="1843"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288</w:t>
            </w:r>
          </w:p>
        </w:tc>
        <w:tc>
          <w:tcPr>
            <w:tcW w:w="1808"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748</w:t>
            </w:r>
          </w:p>
        </w:tc>
      </w:tr>
      <w:tr w:rsidR="004D67FB" w:rsidTr="00BA707D">
        <w:tc>
          <w:tcPr>
            <w:tcW w:w="223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Другие виды деятельности (естественнонаучные, социально-педагогические)</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c>
          <w:tcPr>
            <w:tcW w:w="198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747</w:t>
            </w:r>
          </w:p>
        </w:tc>
        <w:tc>
          <w:tcPr>
            <w:tcW w:w="1843"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138</w:t>
            </w:r>
          </w:p>
        </w:tc>
        <w:tc>
          <w:tcPr>
            <w:tcW w:w="1808"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242</w:t>
            </w:r>
          </w:p>
        </w:tc>
      </w:tr>
      <w:tr w:rsidR="004D67FB" w:rsidTr="00BA707D">
        <w:tc>
          <w:tcPr>
            <w:tcW w:w="223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 общего числа объединений платные</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1985"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850"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628</w:t>
            </w:r>
          </w:p>
        </w:tc>
        <w:tc>
          <w:tcPr>
            <w:tcW w:w="1843"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1808" w:type="dxa"/>
          </w:tcPr>
          <w:p w:rsidR="004D67FB" w:rsidRDefault="004D67FB" w:rsidP="008C1F1D">
            <w:pPr>
              <w:tabs>
                <w:tab w:val="left" w:pos="993"/>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855DEF" w:rsidRPr="00855DEF" w:rsidRDefault="00855DEF" w:rsidP="00855DEF">
      <w:pPr>
        <w:tabs>
          <w:tab w:val="left" w:pos="-3119"/>
        </w:tabs>
        <w:suppressAutoHyphens/>
        <w:spacing w:after="0"/>
        <w:ind w:left="91" w:firstLine="760"/>
        <w:jc w:val="both"/>
        <w:rPr>
          <w:rFonts w:ascii="Times New Roman" w:eastAsia="Times New Roman" w:hAnsi="Times New Roman" w:cs="Times New Roman"/>
          <w:sz w:val="28"/>
          <w:szCs w:val="28"/>
          <w:lang w:eastAsia="ar-SA"/>
        </w:rPr>
      </w:pPr>
      <w:r w:rsidRPr="00855DEF">
        <w:rPr>
          <w:rFonts w:ascii="Times New Roman" w:eastAsia="Times New Roman" w:hAnsi="Times New Roman" w:cs="Times New Roman"/>
          <w:sz w:val="28"/>
          <w:szCs w:val="28"/>
          <w:lang w:eastAsia="ar-SA"/>
        </w:rPr>
        <w:t>Приказом Министерства образования и науки РФ № 1563 от 30 декабря 2015 года</w:t>
      </w:r>
      <w:r w:rsidRPr="00855DEF">
        <w:rPr>
          <w:rFonts w:ascii="Times New Roman" w:eastAsia="Times New Roman" w:hAnsi="Times New Roman" w:cs="Times New Roman"/>
          <w:sz w:val="28"/>
          <w:szCs w:val="28"/>
          <w:lang w:eastAsia="ar-SA"/>
        </w:rPr>
        <w:br/>
        <w:t xml:space="preserve">МАОУДО «Дворец детского (юношеского) творчества» муниципального образования города Чебоксары – столицы Чувашской Республики присвоен статус Федеральной инновационной площадки для реализации проекта «Сетевое взаимодействие как условие инновационного развития учреждения дополнительного образования». Проект направлен на увеличение охвата учащихся услугами дополнительного образования за счет форм сетевого взаимодействия; включение в образовательный процесс различных форм сетевого взаимодействия; индивидуализацию образования через построение индивидуальной образовательной траектории на основе сетевых образовательных программ; построение системы экспертизы, консультаций, мониторинга развития инновационных процессов в учреждении; укрепление положительного имиджа учреждения за счет проведения сетевых мероприятий с общественностью. </w:t>
      </w:r>
    </w:p>
    <w:p w:rsidR="00855DEF" w:rsidRPr="00855DEF" w:rsidRDefault="00855DEF" w:rsidP="00855DEF">
      <w:pPr>
        <w:tabs>
          <w:tab w:val="left" w:pos="-3119"/>
        </w:tabs>
        <w:suppressAutoHyphens/>
        <w:spacing w:after="0"/>
        <w:ind w:left="91" w:firstLine="760"/>
        <w:jc w:val="both"/>
        <w:rPr>
          <w:rFonts w:ascii="Times New Roman" w:eastAsia="Times New Roman" w:hAnsi="Times New Roman" w:cs="Times New Roman"/>
          <w:sz w:val="28"/>
          <w:szCs w:val="28"/>
          <w:lang w:eastAsia="ar-SA"/>
        </w:rPr>
      </w:pPr>
      <w:r w:rsidRPr="00855DEF">
        <w:rPr>
          <w:rFonts w:ascii="Times New Roman" w:eastAsia="Times New Roman" w:hAnsi="Times New Roman" w:cs="Times New Roman"/>
          <w:sz w:val="28"/>
          <w:szCs w:val="28"/>
          <w:lang w:eastAsia="ar-SA"/>
        </w:rPr>
        <w:t xml:space="preserve">Дополнительные образовательные программы сетевой формы реализации носят творческий и продуктивный характер, имеют стартовый уровень реализации. Работа по ним предусматривает использование современных технологий: игровых, репродуктивных, личностно-ориентированного обучения, педагогики сотрудничества, диалогового обучения и др., направленных на формирование у учащихся мотивации к познанию. Срок освоения программы - не более 1 года, предпочтительная форма проведения занятий - групповая  с ярко выраженным индивидуальным подходом. Несмотря на указанные достоинства программ, надо </w:t>
      </w:r>
      <w:r w:rsidRPr="00855DEF">
        <w:rPr>
          <w:rFonts w:ascii="Times New Roman" w:eastAsia="Times New Roman" w:hAnsi="Times New Roman" w:cs="Times New Roman"/>
          <w:sz w:val="28"/>
          <w:szCs w:val="28"/>
          <w:lang w:eastAsia="ar-SA"/>
        </w:rPr>
        <w:lastRenderedPageBreak/>
        <w:t>отметить, что в ходе ведения экспериментальной деятельности по сетевой форме реализации указанных программ были выявлены и отдельные методические погрешности, допущенные рядом авторов программ и нуждающиеся в корректировке.</w:t>
      </w:r>
    </w:p>
    <w:p w:rsidR="00855DEF" w:rsidRPr="00855DEF" w:rsidRDefault="00855DEF" w:rsidP="00855DEF">
      <w:pPr>
        <w:suppressAutoHyphens/>
        <w:spacing w:after="0"/>
        <w:ind w:firstLine="851"/>
        <w:jc w:val="both"/>
        <w:rPr>
          <w:rFonts w:ascii="Times New Roman" w:eastAsia="Times New Roman" w:hAnsi="Times New Roman" w:cs="Times New Roman"/>
          <w:sz w:val="28"/>
          <w:szCs w:val="28"/>
          <w:lang w:eastAsia="ar-SA"/>
        </w:rPr>
      </w:pPr>
      <w:r w:rsidRPr="00855DEF">
        <w:rPr>
          <w:rFonts w:ascii="Times New Roman" w:eastAsia="Times New Roman" w:hAnsi="Times New Roman" w:cs="Times New Roman"/>
          <w:sz w:val="28"/>
          <w:szCs w:val="28"/>
          <w:lang w:eastAsia="ar-SA"/>
        </w:rPr>
        <w:t xml:space="preserve">Программой развития Дворца творчества предусмотрено принятие воспитательной программы коллективных творческих дел «От малого до великого» направленных на социальное, гражданское воспитание детей и подростков, пропаганду здорового образа жизни, развитие самоуправления учащихся организацию их культурного отдыха. В ходе реализации программы педагогическим коллективом был проведен ряд мероприятий направленных на достижение поставленных задач. </w:t>
      </w:r>
    </w:p>
    <w:p w:rsidR="00855DEF" w:rsidRPr="00855DEF" w:rsidRDefault="00855DEF" w:rsidP="00855DEF">
      <w:pPr>
        <w:suppressAutoHyphens/>
        <w:spacing w:after="0"/>
        <w:ind w:firstLine="900"/>
        <w:jc w:val="both"/>
        <w:rPr>
          <w:rFonts w:ascii="Times New Roman" w:eastAsia="Times New Roman" w:hAnsi="Times New Roman" w:cs="Times New Roman"/>
          <w:sz w:val="28"/>
          <w:szCs w:val="28"/>
          <w:lang w:eastAsia="ar-SA"/>
        </w:rPr>
      </w:pPr>
      <w:r w:rsidRPr="00855DEF">
        <w:rPr>
          <w:rFonts w:ascii="Times New Roman" w:eastAsia="Times New Roman" w:hAnsi="Times New Roman" w:cs="Times New Roman"/>
          <w:sz w:val="28"/>
          <w:szCs w:val="28"/>
          <w:lang w:eastAsia="ar-SA"/>
        </w:rPr>
        <w:t xml:space="preserve">Наиболее проработано направление воспитательной деятельности в организации социальных акций и культурного досуга учащихся. В </w:t>
      </w:r>
      <w:r>
        <w:rPr>
          <w:rFonts w:ascii="Times New Roman" w:eastAsia="Times New Roman" w:hAnsi="Times New Roman" w:cs="Times New Roman"/>
          <w:sz w:val="28"/>
          <w:szCs w:val="28"/>
          <w:lang w:eastAsia="ar-SA"/>
        </w:rPr>
        <w:t>2017</w:t>
      </w:r>
      <w:r w:rsidRPr="00855DEF">
        <w:rPr>
          <w:rFonts w:ascii="Times New Roman" w:eastAsia="Times New Roman" w:hAnsi="Times New Roman" w:cs="Times New Roman"/>
          <w:sz w:val="28"/>
          <w:szCs w:val="28"/>
          <w:lang w:eastAsia="ar-SA"/>
        </w:rPr>
        <w:t xml:space="preserve"> году</w:t>
      </w:r>
      <w:r w:rsidR="008F6297">
        <w:rPr>
          <w:rFonts w:ascii="Times New Roman" w:eastAsia="Times New Roman" w:hAnsi="Times New Roman" w:cs="Times New Roman"/>
          <w:sz w:val="28"/>
          <w:szCs w:val="28"/>
          <w:lang w:eastAsia="ar-SA"/>
        </w:rPr>
        <w:t xml:space="preserve"> силами педагогических работников комплекса  художественного творчества и организационно-массовой работы</w:t>
      </w:r>
      <w:r w:rsidRPr="00855DEF">
        <w:rPr>
          <w:rFonts w:ascii="Times New Roman" w:eastAsia="Times New Roman" w:hAnsi="Times New Roman" w:cs="Times New Roman"/>
          <w:sz w:val="28"/>
          <w:szCs w:val="28"/>
          <w:lang w:eastAsia="ar-SA"/>
        </w:rPr>
        <w:t xml:space="preserve"> были проведены следующие мероприятия: летний профильный лагерь </w:t>
      </w:r>
      <w:r w:rsidR="008F6297">
        <w:rPr>
          <w:rFonts w:ascii="Times New Roman" w:eastAsia="Times New Roman" w:hAnsi="Times New Roman" w:cs="Times New Roman"/>
          <w:sz w:val="28"/>
          <w:szCs w:val="28"/>
          <w:lang w:eastAsia="ar-SA"/>
        </w:rPr>
        <w:t>учащихся Дворца</w:t>
      </w:r>
      <w:r w:rsidRPr="00855DEF">
        <w:rPr>
          <w:rFonts w:ascii="Times New Roman" w:eastAsia="Times New Roman" w:hAnsi="Times New Roman" w:cs="Times New Roman"/>
          <w:sz w:val="28"/>
          <w:szCs w:val="28"/>
          <w:lang w:eastAsia="ar-SA"/>
        </w:rPr>
        <w:t xml:space="preserve"> «Летняя перезагрузка», </w:t>
      </w:r>
      <w:r w:rsidR="008F6297">
        <w:rPr>
          <w:rFonts w:ascii="Times New Roman" w:eastAsia="Times New Roman" w:hAnsi="Times New Roman" w:cs="Times New Roman"/>
          <w:sz w:val="28"/>
          <w:szCs w:val="28"/>
          <w:lang w:eastAsia="ar-SA"/>
        </w:rPr>
        <w:t xml:space="preserve">мероприятия </w:t>
      </w:r>
      <w:r w:rsidRPr="00855DEF">
        <w:rPr>
          <w:rFonts w:ascii="Times New Roman" w:eastAsia="Times New Roman" w:hAnsi="Times New Roman" w:cs="Times New Roman"/>
          <w:sz w:val="28"/>
          <w:szCs w:val="28"/>
          <w:lang w:eastAsia="ar-SA"/>
        </w:rPr>
        <w:t xml:space="preserve">«Здравствуй, Дворец!», «Посвящение в кружковцы», </w:t>
      </w:r>
      <w:r w:rsidR="008F6297">
        <w:rPr>
          <w:rFonts w:ascii="Times New Roman" w:eastAsia="Times New Roman" w:hAnsi="Times New Roman" w:cs="Times New Roman"/>
          <w:sz w:val="28"/>
          <w:szCs w:val="28"/>
          <w:lang w:eastAsia="ar-SA"/>
        </w:rPr>
        <w:t>ю</w:t>
      </w:r>
      <w:r w:rsidRPr="00855DEF">
        <w:rPr>
          <w:rFonts w:ascii="Times New Roman" w:eastAsia="Times New Roman" w:hAnsi="Times New Roman" w:cs="Times New Roman"/>
          <w:sz w:val="28"/>
          <w:szCs w:val="28"/>
          <w:lang w:eastAsia="ar-SA"/>
        </w:rPr>
        <w:t>билей вокально – эстрадной студии «Нюанс» -20 лет, концертная программа, посвященная Дню Матери «Нашим мамам с любовью»,  новогодние огоньки для учащихся, благотворительная акция «Коробка храбрости»,  квест «Осенняя перезагрузка», творческая программа английского клуба «В гостях у Белоснежки»</w:t>
      </w:r>
      <w:r w:rsidR="008F6297">
        <w:rPr>
          <w:rFonts w:ascii="Times New Roman" w:eastAsia="Times New Roman" w:hAnsi="Times New Roman" w:cs="Times New Roman"/>
          <w:sz w:val="28"/>
          <w:szCs w:val="28"/>
          <w:lang w:eastAsia="ar-SA"/>
        </w:rPr>
        <w:t xml:space="preserve"> и т</w:t>
      </w:r>
      <w:r w:rsidRPr="00855DEF">
        <w:rPr>
          <w:rFonts w:ascii="Times New Roman" w:eastAsia="Times New Roman" w:hAnsi="Times New Roman" w:cs="Times New Roman"/>
          <w:sz w:val="28"/>
          <w:szCs w:val="28"/>
          <w:lang w:eastAsia="ar-SA"/>
        </w:rPr>
        <w:t>.</w:t>
      </w:r>
      <w:r w:rsidR="008F6297">
        <w:rPr>
          <w:rFonts w:ascii="Times New Roman" w:eastAsia="Times New Roman" w:hAnsi="Times New Roman" w:cs="Times New Roman"/>
          <w:sz w:val="28"/>
          <w:szCs w:val="28"/>
          <w:lang w:eastAsia="ar-SA"/>
        </w:rPr>
        <w:t>д.</w:t>
      </w:r>
    </w:p>
    <w:p w:rsidR="00855DEF" w:rsidRPr="00855DEF" w:rsidRDefault="00855DEF" w:rsidP="008F6297">
      <w:pPr>
        <w:tabs>
          <w:tab w:val="left" w:pos="567"/>
        </w:tabs>
        <w:spacing w:after="0"/>
        <w:ind w:firstLine="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8F6297">
        <w:rPr>
          <w:rFonts w:ascii="Times New Roman" w:eastAsia="Times New Roman" w:hAnsi="Times New Roman" w:cs="Times New Roman"/>
          <w:sz w:val="28"/>
          <w:szCs w:val="28"/>
          <w:lang w:eastAsia="ar-SA"/>
        </w:rPr>
        <w:t>Также ряд мероприятий был проведен силами педагогических работников комплекса</w:t>
      </w:r>
      <w:r w:rsidR="008A67A8">
        <w:rPr>
          <w:rFonts w:ascii="Times New Roman" w:eastAsia="Times New Roman" w:hAnsi="Times New Roman" w:cs="Times New Roman"/>
          <w:sz w:val="28"/>
          <w:szCs w:val="28"/>
          <w:lang w:eastAsia="ar-SA"/>
        </w:rPr>
        <w:t xml:space="preserve"> физкультурн</w:t>
      </w:r>
      <w:r w:rsidR="008F6297">
        <w:rPr>
          <w:rFonts w:ascii="Times New Roman" w:eastAsia="Times New Roman" w:hAnsi="Times New Roman" w:cs="Times New Roman"/>
          <w:sz w:val="28"/>
          <w:szCs w:val="28"/>
          <w:lang w:eastAsia="ar-SA"/>
        </w:rPr>
        <w:t>-спортивной</w:t>
      </w:r>
      <w:r w:rsidR="008A67A8">
        <w:rPr>
          <w:rFonts w:ascii="Times New Roman" w:eastAsia="Times New Roman" w:hAnsi="Times New Roman" w:cs="Times New Roman"/>
          <w:sz w:val="28"/>
          <w:szCs w:val="28"/>
          <w:lang w:eastAsia="ar-SA"/>
        </w:rPr>
        <w:t xml:space="preserve"> работы и технического творчества</w:t>
      </w:r>
      <w:r w:rsidRPr="00855DEF">
        <w:rPr>
          <w:rFonts w:ascii="Times New Roman" w:eastAsia="Times New Roman" w:hAnsi="Times New Roman" w:cs="Times New Roman"/>
          <w:sz w:val="28"/>
          <w:szCs w:val="28"/>
          <w:lang w:eastAsia="ar-SA"/>
        </w:rPr>
        <w:t xml:space="preserve">: </w:t>
      </w:r>
      <w:r w:rsidR="008F6297">
        <w:rPr>
          <w:rFonts w:ascii="Times New Roman" w:eastAsia="Times New Roman" w:hAnsi="Times New Roman" w:cs="Times New Roman"/>
          <w:sz w:val="28"/>
          <w:szCs w:val="28"/>
          <w:lang w:eastAsia="ar-SA"/>
        </w:rPr>
        <w:t>т</w:t>
      </w:r>
      <w:r w:rsidRPr="00855DEF">
        <w:rPr>
          <w:rFonts w:ascii="Times New Roman" w:eastAsia="Times New Roman" w:hAnsi="Times New Roman" w:cs="Times New Roman"/>
          <w:sz w:val="28"/>
          <w:szCs w:val="28"/>
          <w:lang w:eastAsia="ar-SA"/>
        </w:rPr>
        <w:t>оржественное вручение погон слушателям Детской полицейской академии;</w:t>
      </w:r>
      <w:r w:rsidR="008F6297">
        <w:rPr>
          <w:rFonts w:ascii="Times New Roman" w:eastAsia="Times New Roman" w:hAnsi="Times New Roman" w:cs="Times New Roman"/>
          <w:sz w:val="28"/>
          <w:szCs w:val="28"/>
          <w:lang w:eastAsia="ar-SA"/>
        </w:rPr>
        <w:t xml:space="preserve"> о</w:t>
      </w:r>
      <w:r w:rsidRPr="00855DEF">
        <w:rPr>
          <w:rFonts w:ascii="Times New Roman" w:eastAsia="Times New Roman" w:hAnsi="Times New Roman" w:cs="Times New Roman"/>
          <w:sz w:val="28"/>
          <w:szCs w:val="28"/>
          <w:lang w:eastAsia="ar-SA"/>
        </w:rPr>
        <w:t>ткрытый Новогодний турнир по каратэ;</w:t>
      </w:r>
      <w:r w:rsidR="008F6297">
        <w:rPr>
          <w:rFonts w:ascii="Times New Roman" w:eastAsia="Times New Roman" w:hAnsi="Times New Roman" w:cs="Times New Roman"/>
          <w:sz w:val="28"/>
          <w:szCs w:val="28"/>
          <w:lang w:eastAsia="ar-SA"/>
        </w:rPr>
        <w:t xml:space="preserve"> п</w:t>
      </w:r>
      <w:r w:rsidRPr="00855DEF">
        <w:rPr>
          <w:rFonts w:ascii="Times New Roman" w:eastAsia="Times New Roman" w:hAnsi="Times New Roman" w:cs="Times New Roman"/>
          <w:sz w:val="28"/>
          <w:szCs w:val="28"/>
          <w:lang w:eastAsia="ar-SA"/>
        </w:rPr>
        <w:t>ервенство города Чебоксары по спортивной аэробике;</w:t>
      </w:r>
      <w:r w:rsidR="008F6297">
        <w:rPr>
          <w:rFonts w:ascii="Times New Roman" w:eastAsia="Times New Roman" w:hAnsi="Times New Roman" w:cs="Times New Roman"/>
          <w:sz w:val="28"/>
          <w:szCs w:val="28"/>
          <w:lang w:eastAsia="ar-SA"/>
        </w:rPr>
        <w:t xml:space="preserve"> </w:t>
      </w:r>
      <w:r w:rsidRPr="00855DEF">
        <w:rPr>
          <w:rFonts w:ascii="Times New Roman" w:eastAsia="Times New Roman" w:hAnsi="Times New Roman" w:cs="Times New Roman"/>
          <w:sz w:val="28"/>
          <w:szCs w:val="28"/>
          <w:lang w:eastAsia="ar-SA"/>
        </w:rPr>
        <w:t>Всероссийские соревнования по спортивной аэробике «Венец Поволжья»;</w:t>
      </w:r>
      <w:r w:rsidR="008F6297">
        <w:rPr>
          <w:rFonts w:ascii="Times New Roman" w:eastAsia="Times New Roman" w:hAnsi="Times New Roman" w:cs="Times New Roman"/>
          <w:sz w:val="28"/>
          <w:szCs w:val="28"/>
          <w:lang w:eastAsia="ar-SA"/>
        </w:rPr>
        <w:t xml:space="preserve"> </w:t>
      </w:r>
      <w:r w:rsidRPr="00855DEF">
        <w:rPr>
          <w:rFonts w:ascii="Times New Roman" w:eastAsia="Times New Roman" w:hAnsi="Times New Roman" w:cs="Times New Roman"/>
          <w:sz w:val="28"/>
          <w:szCs w:val="28"/>
          <w:lang w:eastAsia="ar-SA"/>
        </w:rPr>
        <w:t>Кубок Чувашской Республики по спортивной аэробике «Ёлка в кроссовках</w:t>
      </w:r>
      <w:r w:rsidR="008F6297">
        <w:rPr>
          <w:rFonts w:ascii="Times New Roman" w:eastAsia="Times New Roman" w:hAnsi="Times New Roman" w:cs="Times New Roman"/>
          <w:sz w:val="28"/>
          <w:szCs w:val="28"/>
          <w:lang w:eastAsia="ar-SA"/>
        </w:rPr>
        <w:t>»; о</w:t>
      </w:r>
      <w:r w:rsidRPr="00855DEF">
        <w:rPr>
          <w:rFonts w:ascii="Times New Roman" w:eastAsia="Times New Roman" w:hAnsi="Times New Roman" w:cs="Times New Roman"/>
          <w:sz w:val="28"/>
          <w:szCs w:val="28"/>
          <w:lang w:eastAsia="ar-SA"/>
        </w:rPr>
        <w:t>ткрытый турнир по самбо на призы «Деда мороза»;</w:t>
      </w:r>
      <w:r w:rsidR="008F6297">
        <w:rPr>
          <w:rFonts w:ascii="Times New Roman" w:eastAsia="Times New Roman" w:hAnsi="Times New Roman" w:cs="Times New Roman"/>
          <w:sz w:val="28"/>
          <w:szCs w:val="28"/>
          <w:lang w:eastAsia="ar-SA"/>
        </w:rPr>
        <w:t xml:space="preserve"> л</w:t>
      </w:r>
      <w:r w:rsidRPr="00855DEF">
        <w:rPr>
          <w:rFonts w:ascii="Times New Roman" w:eastAsia="Times New Roman" w:hAnsi="Times New Roman" w:cs="Times New Roman"/>
          <w:sz w:val="28"/>
          <w:szCs w:val="28"/>
          <w:lang w:eastAsia="ar-SA"/>
        </w:rPr>
        <w:t>ично-командный турнир на кубок ДДЮТ по самбо;</w:t>
      </w:r>
      <w:r w:rsidR="008F6297">
        <w:rPr>
          <w:rFonts w:ascii="Times New Roman" w:eastAsia="Times New Roman" w:hAnsi="Times New Roman" w:cs="Times New Roman"/>
          <w:sz w:val="28"/>
          <w:szCs w:val="28"/>
          <w:lang w:eastAsia="ar-SA"/>
        </w:rPr>
        <w:t xml:space="preserve"> о</w:t>
      </w:r>
      <w:r w:rsidRPr="00855DEF">
        <w:rPr>
          <w:rFonts w:ascii="Times New Roman" w:eastAsia="Times New Roman" w:hAnsi="Times New Roman" w:cs="Times New Roman"/>
          <w:sz w:val="28"/>
          <w:szCs w:val="28"/>
          <w:lang w:eastAsia="ar-SA"/>
        </w:rPr>
        <w:t>ткрытый турнир по вольной борьбе и АРМ спорту на призы «Деда мороза»;</w:t>
      </w:r>
      <w:r w:rsidR="008F6297">
        <w:rPr>
          <w:rFonts w:ascii="Times New Roman" w:eastAsia="Times New Roman" w:hAnsi="Times New Roman" w:cs="Times New Roman"/>
          <w:sz w:val="28"/>
          <w:szCs w:val="28"/>
          <w:lang w:eastAsia="ar-SA"/>
        </w:rPr>
        <w:t xml:space="preserve"> т</w:t>
      </w:r>
      <w:r w:rsidRPr="00855DEF">
        <w:rPr>
          <w:rFonts w:ascii="Times New Roman" w:eastAsia="Times New Roman" w:hAnsi="Times New Roman" w:cs="Times New Roman"/>
          <w:sz w:val="28"/>
          <w:szCs w:val="28"/>
          <w:lang w:eastAsia="ar-SA"/>
        </w:rPr>
        <w:t>урнир по картингу «Заезд Снегурочек»;</w:t>
      </w:r>
      <w:r w:rsidR="008F6297">
        <w:rPr>
          <w:rFonts w:ascii="Times New Roman" w:eastAsia="Times New Roman" w:hAnsi="Times New Roman" w:cs="Times New Roman"/>
          <w:sz w:val="28"/>
          <w:szCs w:val="28"/>
          <w:lang w:eastAsia="ar-SA"/>
        </w:rPr>
        <w:t xml:space="preserve"> о</w:t>
      </w:r>
      <w:r w:rsidRPr="00855DEF">
        <w:rPr>
          <w:rFonts w:ascii="Times New Roman" w:eastAsia="Times New Roman" w:hAnsi="Times New Roman" w:cs="Times New Roman"/>
          <w:sz w:val="28"/>
          <w:szCs w:val="28"/>
          <w:lang w:eastAsia="ar-SA"/>
        </w:rPr>
        <w:t>ткрытый слет военно-патриотических клубов и объединений, посвященный Дню народного единства;</w:t>
      </w:r>
      <w:r w:rsidR="008F6297">
        <w:rPr>
          <w:rFonts w:ascii="Times New Roman" w:eastAsia="Times New Roman" w:hAnsi="Times New Roman" w:cs="Times New Roman"/>
          <w:sz w:val="28"/>
          <w:szCs w:val="28"/>
          <w:lang w:eastAsia="ar-SA"/>
        </w:rPr>
        <w:t xml:space="preserve"> г</w:t>
      </w:r>
      <w:r w:rsidRPr="00855DEF">
        <w:rPr>
          <w:rFonts w:ascii="Times New Roman" w:eastAsia="Times New Roman" w:hAnsi="Times New Roman" w:cs="Times New Roman"/>
          <w:sz w:val="28"/>
          <w:szCs w:val="28"/>
          <w:lang w:eastAsia="ar-SA"/>
        </w:rPr>
        <w:t>ородской конкурс для учащихся 7-8 классов «Битва умов»;</w:t>
      </w:r>
      <w:r w:rsidR="008F6297">
        <w:rPr>
          <w:rFonts w:ascii="Times New Roman" w:eastAsia="Times New Roman" w:hAnsi="Times New Roman" w:cs="Times New Roman"/>
          <w:sz w:val="28"/>
          <w:szCs w:val="28"/>
          <w:lang w:eastAsia="ar-SA"/>
        </w:rPr>
        <w:t xml:space="preserve"> к</w:t>
      </w:r>
      <w:r w:rsidRPr="00855DEF">
        <w:rPr>
          <w:rFonts w:ascii="Times New Roman" w:eastAsia="Times New Roman" w:hAnsi="Times New Roman" w:cs="Times New Roman"/>
          <w:sz w:val="28"/>
          <w:szCs w:val="28"/>
          <w:lang w:eastAsia="ar-SA"/>
        </w:rPr>
        <w:t>онкурс «Служить Отечеству  - всегда готов» среди отделений ДПА;</w:t>
      </w:r>
      <w:r w:rsidR="008F6297">
        <w:rPr>
          <w:rFonts w:ascii="Times New Roman" w:eastAsia="Times New Roman" w:hAnsi="Times New Roman" w:cs="Times New Roman"/>
          <w:sz w:val="28"/>
          <w:szCs w:val="28"/>
          <w:lang w:eastAsia="ar-SA"/>
        </w:rPr>
        <w:t xml:space="preserve"> к</w:t>
      </w:r>
      <w:r w:rsidRPr="00855DEF">
        <w:rPr>
          <w:rFonts w:ascii="Times New Roman" w:eastAsia="Times New Roman" w:hAnsi="Times New Roman" w:cs="Times New Roman"/>
          <w:sz w:val="28"/>
          <w:szCs w:val="28"/>
          <w:lang w:eastAsia="ar-SA"/>
        </w:rPr>
        <w:t>онкурс художественной самодеятельности «Фейерверк новогодних чувств», среди отделений ДПА;</w:t>
      </w:r>
      <w:r w:rsidR="008F6297">
        <w:rPr>
          <w:rFonts w:ascii="Times New Roman" w:eastAsia="Times New Roman" w:hAnsi="Times New Roman" w:cs="Times New Roman"/>
          <w:sz w:val="28"/>
          <w:szCs w:val="28"/>
          <w:lang w:eastAsia="ar-SA"/>
        </w:rPr>
        <w:t xml:space="preserve"> н</w:t>
      </w:r>
      <w:r w:rsidRPr="00855DEF">
        <w:rPr>
          <w:rFonts w:ascii="Times New Roman" w:eastAsia="Times New Roman" w:hAnsi="Times New Roman" w:cs="Times New Roman"/>
          <w:sz w:val="28"/>
          <w:szCs w:val="28"/>
          <w:lang w:eastAsia="ar-SA"/>
        </w:rPr>
        <w:t>аучно-практическая конференция «Государственная символика Российской Федерации» ко Дню конституции РФ;</w:t>
      </w:r>
      <w:r w:rsidR="008F6297">
        <w:rPr>
          <w:rFonts w:ascii="Times New Roman" w:eastAsia="Times New Roman" w:hAnsi="Times New Roman" w:cs="Times New Roman"/>
          <w:sz w:val="28"/>
          <w:szCs w:val="28"/>
          <w:lang w:eastAsia="ar-SA"/>
        </w:rPr>
        <w:t xml:space="preserve"> р</w:t>
      </w:r>
      <w:r w:rsidRPr="00855DEF">
        <w:rPr>
          <w:rFonts w:ascii="Times New Roman" w:eastAsia="Times New Roman" w:hAnsi="Times New Roman" w:cs="Times New Roman"/>
          <w:sz w:val="28"/>
          <w:szCs w:val="28"/>
          <w:lang w:eastAsia="ar-SA"/>
        </w:rPr>
        <w:t xml:space="preserve">еспубликанские соревнования по авиамодельному спорту; </w:t>
      </w:r>
      <w:r w:rsidR="008F6297">
        <w:rPr>
          <w:rFonts w:ascii="Times New Roman" w:eastAsia="Times New Roman" w:hAnsi="Times New Roman" w:cs="Times New Roman"/>
          <w:sz w:val="28"/>
          <w:szCs w:val="28"/>
          <w:lang w:eastAsia="ar-SA"/>
        </w:rPr>
        <w:t xml:space="preserve"> р</w:t>
      </w:r>
      <w:r w:rsidRPr="00855DEF">
        <w:rPr>
          <w:rFonts w:ascii="Times New Roman" w:eastAsia="Times New Roman" w:hAnsi="Times New Roman" w:cs="Times New Roman"/>
          <w:sz w:val="28"/>
          <w:szCs w:val="28"/>
          <w:lang w:eastAsia="ar-SA"/>
        </w:rPr>
        <w:t>еспубликанский семинар руководителей авиамодельных кружков;</w:t>
      </w:r>
      <w:r w:rsidR="008F6297">
        <w:rPr>
          <w:rFonts w:ascii="Times New Roman" w:eastAsia="Times New Roman" w:hAnsi="Times New Roman" w:cs="Times New Roman"/>
          <w:sz w:val="28"/>
          <w:szCs w:val="28"/>
          <w:lang w:eastAsia="ar-SA"/>
        </w:rPr>
        <w:t xml:space="preserve"> ол</w:t>
      </w:r>
      <w:r w:rsidRPr="00855DEF">
        <w:rPr>
          <w:rFonts w:ascii="Times New Roman" w:eastAsia="Times New Roman" w:hAnsi="Times New Roman" w:cs="Times New Roman"/>
          <w:sz w:val="28"/>
          <w:szCs w:val="28"/>
          <w:lang w:eastAsia="ar-SA"/>
        </w:rPr>
        <w:t>ткрытый городской турнир по кикбоксингу памяти основателя Чувашской школы кикбоксинга Михайлова В.Г.</w:t>
      </w:r>
    </w:p>
    <w:p w:rsidR="00855DEF" w:rsidRPr="00855DEF" w:rsidRDefault="008F6297" w:rsidP="008F6297">
      <w:pPr>
        <w:tabs>
          <w:tab w:val="left" w:pos="-4500"/>
          <w:tab w:val="left" w:pos="567"/>
        </w:tabs>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855DEF" w:rsidRPr="00855DEF">
        <w:rPr>
          <w:rFonts w:ascii="Times New Roman" w:eastAsia="Times New Roman" w:hAnsi="Times New Roman" w:cs="Times New Roman"/>
          <w:sz w:val="28"/>
          <w:szCs w:val="28"/>
          <w:lang w:eastAsia="ar-SA"/>
        </w:rPr>
        <w:t>Кроме того проведены мастер-классы для учащихся школ города по кикбоксингу, спортивным танца, каратэ, рукопашному бою,  спортивному туризму, прикладным видам спорта, авиамодельному спорту.</w:t>
      </w:r>
    </w:p>
    <w:p w:rsidR="008A67A8" w:rsidRPr="008A67A8" w:rsidRDefault="008A67A8" w:rsidP="008F6297">
      <w:pPr>
        <w:tabs>
          <w:tab w:val="left" w:pos="-4500"/>
        </w:tabs>
        <w:suppressAutoHyphens/>
        <w:spacing w:after="0"/>
        <w:ind w:firstLine="851"/>
        <w:jc w:val="both"/>
        <w:rPr>
          <w:rFonts w:ascii="Times New Roman" w:eastAsia="Times New Roman" w:hAnsi="Times New Roman" w:cs="Times New Roman"/>
          <w:sz w:val="28"/>
          <w:szCs w:val="28"/>
          <w:lang w:eastAsia="ar-SA"/>
        </w:rPr>
      </w:pPr>
      <w:r w:rsidRPr="008A67A8">
        <w:rPr>
          <w:rFonts w:ascii="Times New Roman" w:eastAsia="Times New Roman" w:hAnsi="Times New Roman" w:cs="Times New Roman"/>
          <w:sz w:val="28"/>
          <w:szCs w:val="28"/>
          <w:lang w:eastAsia="ar-SA"/>
        </w:rPr>
        <w:lastRenderedPageBreak/>
        <w:t>Большое внимание</w:t>
      </w:r>
      <w:r w:rsidR="006644C3">
        <w:rPr>
          <w:rFonts w:ascii="Times New Roman" w:eastAsia="Times New Roman" w:hAnsi="Times New Roman" w:cs="Times New Roman"/>
          <w:sz w:val="28"/>
          <w:szCs w:val="28"/>
          <w:lang w:eastAsia="ar-SA"/>
        </w:rPr>
        <w:t xml:space="preserve"> во Дворце </w:t>
      </w:r>
      <w:r w:rsidRPr="008A67A8">
        <w:rPr>
          <w:rFonts w:ascii="Times New Roman" w:eastAsia="Times New Roman" w:hAnsi="Times New Roman" w:cs="Times New Roman"/>
          <w:sz w:val="28"/>
          <w:szCs w:val="28"/>
          <w:lang w:eastAsia="ar-SA"/>
        </w:rPr>
        <w:t xml:space="preserve"> уделяется экологическому воспитанию учащихся. Ежегодно осенью проводятся экологические месячники, где задействованы все объединения комплекса</w:t>
      </w:r>
      <w:r w:rsidR="006644C3">
        <w:rPr>
          <w:rFonts w:ascii="Times New Roman" w:eastAsia="Times New Roman" w:hAnsi="Times New Roman" w:cs="Times New Roman"/>
          <w:sz w:val="28"/>
          <w:szCs w:val="28"/>
          <w:lang w:eastAsia="ar-SA"/>
        </w:rPr>
        <w:t xml:space="preserve"> прикладного творчества и натуралистической работы</w:t>
      </w:r>
      <w:r w:rsidRPr="008A67A8">
        <w:rPr>
          <w:rFonts w:ascii="Times New Roman" w:eastAsia="Times New Roman" w:hAnsi="Times New Roman" w:cs="Times New Roman"/>
          <w:sz w:val="28"/>
          <w:szCs w:val="28"/>
          <w:lang w:eastAsia="ar-SA"/>
        </w:rPr>
        <w:t>. Педагоги с детьми помогают поддерживать территорию вокруг Дворца в чистоте, принимают участие в таких эколого-оздоровительных мероприятиях как «Вместе мы сможем больше», всероссийских экологических акциях «Оберегаем берега!». Детские объединения естественнонаучн</w:t>
      </w:r>
      <w:r w:rsidR="006644C3">
        <w:rPr>
          <w:rFonts w:ascii="Times New Roman" w:eastAsia="Times New Roman" w:hAnsi="Times New Roman" w:cs="Times New Roman"/>
          <w:sz w:val="28"/>
          <w:szCs w:val="28"/>
          <w:lang w:eastAsia="ar-SA"/>
        </w:rPr>
        <w:t>ой</w:t>
      </w:r>
      <w:r w:rsidRPr="008A67A8">
        <w:rPr>
          <w:rFonts w:ascii="Times New Roman" w:eastAsia="Times New Roman" w:hAnsi="Times New Roman" w:cs="Times New Roman"/>
          <w:sz w:val="28"/>
          <w:szCs w:val="28"/>
          <w:lang w:eastAsia="ar-SA"/>
        </w:rPr>
        <w:t xml:space="preserve"> направл</w:t>
      </w:r>
      <w:r w:rsidR="006644C3">
        <w:rPr>
          <w:rFonts w:ascii="Times New Roman" w:eastAsia="Times New Roman" w:hAnsi="Times New Roman" w:cs="Times New Roman"/>
          <w:sz w:val="28"/>
          <w:szCs w:val="28"/>
          <w:lang w:eastAsia="ar-SA"/>
        </w:rPr>
        <w:t>енности</w:t>
      </w:r>
      <w:r w:rsidRPr="008A67A8">
        <w:rPr>
          <w:rFonts w:ascii="Times New Roman" w:eastAsia="Times New Roman" w:hAnsi="Times New Roman" w:cs="Times New Roman"/>
          <w:sz w:val="28"/>
          <w:szCs w:val="28"/>
          <w:lang w:eastAsia="ar-SA"/>
        </w:rPr>
        <w:t xml:space="preserve"> стали дипломантами Всероссийских экологических уроков «Хранители воды», «Живая Волга», «День Байкала», «День Черного моря».</w:t>
      </w:r>
    </w:p>
    <w:p w:rsidR="008A67A8" w:rsidRPr="008A67A8" w:rsidRDefault="008A67A8" w:rsidP="008A67A8">
      <w:pPr>
        <w:tabs>
          <w:tab w:val="left" w:pos="-4500"/>
        </w:tabs>
        <w:suppressAutoHyphens/>
        <w:spacing w:after="0"/>
        <w:ind w:firstLine="851"/>
        <w:jc w:val="both"/>
        <w:rPr>
          <w:rFonts w:ascii="Times New Roman" w:eastAsia="Times New Roman" w:hAnsi="Times New Roman" w:cs="Times New Roman"/>
          <w:sz w:val="28"/>
          <w:szCs w:val="28"/>
          <w:lang w:eastAsia="ar-SA"/>
        </w:rPr>
      </w:pPr>
      <w:r w:rsidRPr="008A67A8">
        <w:rPr>
          <w:rFonts w:ascii="Times New Roman" w:eastAsia="Times New Roman" w:hAnsi="Times New Roman" w:cs="Times New Roman"/>
          <w:sz w:val="28"/>
          <w:szCs w:val="28"/>
          <w:lang w:eastAsia="ar-SA"/>
        </w:rPr>
        <w:t xml:space="preserve">Активно работали педагоги и учащиеся комплекса при подготовке к Новому году. Оформление Дворца, Мраморного зала, ёлки и актового зала к мероприятиям проводилось педагогами </w:t>
      </w:r>
      <w:r w:rsidR="006644C3">
        <w:rPr>
          <w:rFonts w:ascii="Times New Roman" w:eastAsia="Times New Roman" w:hAnsi="Times New Roman" w:cs="Times New Roman"/>
          <w:sz w:val="28"/>
          <w:szCs w:val="28"/>
          <w:lang w:eastAsia="ar-SA"/>
        </w:rPr>
        <w:t xml:space="preserve">и учащимися этого </w:t>
      </w:r>
      <w:r w:rsidRPr="008A67A8">
        <w:rPr>
          <w:rFonts w:ascii="Times New Roman" w:eastAsia="Times New Roman" w:hAnsi="Times New Roman" w:cs="Times New Roman"/>
          <w:sz w:val="28"/>
          <w:szCs w:val="28"/>
          <w:lang w:eastAsia="ar-SA"/>
        </w:rPr>
        <w:t xml:space="preserve">комплекса. Для проведения новогодних зрелищных мероприятий были изготовлены декорации, реквизит, пошиты и реставрированы костюмы. </w:t>
      </w:r>
    </w:p>
    <w:p w:rsidR="008A67A8" w:rsidRPr="008A67A8" w:rsidRDefault="008A67A8" w:rsidP="006644C3">
      <w:pPr>
        <w:suppressAutoHyphens/>
        <w:spacing w:after="0"/>
        <w:ind w:left="431" w:firstLine="249"/>
        <w:jc w:val="both"/>
        <w:rPr>
          <w:rFonts w:ascii="Times New Roman" w:eastAsia="Calibri" w:hAnsi="Times New Roman" w:cs="Times New Roman"/>
          <w:sz w:val="28"/>
          <w:szCs w:val="28"/>
          <w:lang w:eastAsia="ar-SA"/>
        </w:rPr>
      </w:pPr>
      <w:r w:rsidRPr="008A67A8">
        <w:rPr>
          <w:rFonts w:ascii="Times New Roman" w:eastAsia="Times New Roman" w:hAnsi="Times New Roman" w:cs="Times New Roman"/>
          <w:sz w:val="28"/>
          <w:szCs w:val="28"/>
          <w:lang w:eastAsia="ar-SA"/>
        </w:rPr>
        <w:t xml:space="preserve">В детском технопарке «Кванториум» в период сентябрь - декабрь 2017 г. были проведены следующие мероприятия: </w:t>
      </w:r>
      <w:r w:rsidR="006644C3">
        <w:rPr>
          <w:rFonts w:ascii="Times New Roman" w:eastAsia="Calibri" w:hAnsi="Times New Roman" w:cs="Times New Roman"/>
          <w:sz w:val="28"/>
          <w:szCs w:val="28"/>
          <w:lang w:eastAsia="ar-SA"/>
        </w:rPr>
        <w:t>б</w:t>
      </w:r>
      <w:r w:rsidRPr="008A67A8">
        <w:rPr>
          <w:rFonts w:ascii="Times New Roman" w:eastAsia="Calibri" w:hAnsi="Times New Roman" w:cs="Times New Roman"/>
          <w:sz w:val="28"/>
          <w:szCs w:val="28"/>
          <w:lang w:eastAsia="ar-SA"/>
        </w:rPr>
        <w:t>еседы с учащимися на темы «Права и обязанности ребёнка», «Правила поведения во Дворце творчества», «Правила дорожного движения», инст</w:t>
      </w:r>
      <w:r w:rsidR="006644C3">
        <w:rPr>
          <w:rFonts w:ascii="Times New Roman" w:eastAsia="Calibri" w:hAnsi="Times New Roman" w:cs="Times New Roman"/>
          <w:sz w:val="28"/>
          <w:szCs w:val="28"/>
          <w:lang w:eastAsia="ar-SA"/>
        </w:rPr>
        <w:t xml:space="preserve">руктажи по технике безопасности; </w:t>
      </w:r>
      <w:r w:rsidRPr="008A67A8">
        <w:rPr>
          <w:rFonts w:ascii="Times New Roman" w:eastAsia="Calibri" w:hAnsi="Times New Roman" w:cs="Times New Roman"/>
          <w:sz w:val="28"/>
          <w:szCs w:val="28"/>
          <w:lang w:eastAsia="ar-SA"/>
        </w:rPr>
        <w:t>экскурсии по Детскому техно</w:t>
      </w:r>
      <w:r w:rsidR="006644C3">
        <w:rPr>
          <w:rFonts w:ascii="Times New Roman" w:eastAsia="Calibri" w:hAnsi="Times New Roman" w:cs="Times New Roman"/>
          <w:sz w:val="28"/>
          <w:szCs w:val="28"/>
          <w:lang w:eastAsia="ar-SA"/>
        </w:rPr>
        <w:t>парку для учащихся  и студентов; э</w:t>
      </w:r>
      <w:r w:rsidRPr="008A67A8">
        <w:rPr>
          <w:rFonts w:ascii="Times New Roman" w:eastAsia="Calibri" w:hAnsi="Times New Roman" w:cs="Times New Roman"/>
          <w:sz w:val="28"/>
          <w:szCs w:val="28"/>
          <w:lang w:eastAsia="ar-SA"/>
        </w:rPr>
        <w:t>кскурси</w:t>
      </w:r>
      <w:r w:rsidR="006644C3">
        <w:rPr>
          <w:rFonts w:ascii="Times New Roman" w:eastAsia="Calibri" w:hAnsi="Times New Roman" w:cs="Times New Roman"/>
          <w:sz w:val="28"/>
          <w:szCs w:val="28"/>
          <w:lang w:eastAsia="ar-SA"/>
        </w:rPr>
        <w:t>и</w:t>
      </w:r>
      <w:r w:rsidRPr="008A67A8">
        <w:rPr>
          <w:rFonts w:ascii="Times New Roman" w:eastAsia="Calibri" w:hAnsi="Times New Roman" w:cs="Times New Roman"/>
          <w:sz w:val="28"/>
          <w:szCs w:val="28"/>
          <w:lang w:eastAsia="ar-SA"/>
        </w:rPr>
        <w:t xml:space="preserve"> для представителей гос</w:t>
      </w:r>
      <w:r w:rsidR="006644C3">
        <w:rPr>
          <w:rFonts w:ascii="Times New Roman" w:eastAsia="Calibri" w:hAnsi="Times New Roman" w:cs="Times New Roman"/>
          <w:sz w:val="28"/>
          <w:szCs w:val="28"/>
          <w:lang w:eastAsia="ar-SA"/>
        </w:rPr>
        <w:t xml:space="preserve">ударственных </w:t>
      </w:r>
      <w:r w:rsidRPr="008A67A8">
        <w:rPr>
          <w:rFonts w:ascii="Times New Roman" w:eastAsia="Calibri" w:hAnsi="Times New Roman" w:cs="Times New Roman"/>
          <w:sz w:val="28"/>
          <w:szCs w:val="28"/>
          <w:lang w:eastAsia="ar-SA"/>
        </w:rPr>
        <w:t>учреждений и технологических партнеров технопарка</w:t>
      </w:r>
      <w:r w:rsidR="00A31BC0">
        <w:rPr>
          <w:rFonts w:ascii="Times New Roman" w:eastAsia="Calibri" w:hAnsi="Times New Roman" w:cs="Times New Roman"/>
          <w:sz w:val="28"/>
          <w:szCs w:val="28"/>
          <w:lang w:eastAsia="ar-SA"/>
        </w:rPr>
        <w:t>,</w:t>
      </w:r>
      <w:r w:rsidR="00A31BC0" w:rsidRPr="00A31BC0">
        <w:t xml:space="preserve"> </w:t>
      </w:r>
      <w:r w:rsidR="00A31BC0" w:rsidRPr="00A31BC0">
        <w:rPr>
          <w:rFonts w:ascii="Times New Roman" w:eastAsia="Calibri" w:hAnsi="Times New Roman" w:cs="Times New Roman"/>
          <w:sz w:val="28"/>
          <w:szCs w:val="28"/>
          <w:lang w:eastAsia="ar-SA"/>
        </w:rPr>
        <w:t>Межрегиональный форум «Новые формы образования для профессионалов будущего»</w:t>
      </w:r>
      <w:r w:rsidR="006644C3">
        <w:rPr>
          <w:rFonts w:ascii="Times New Roman" w:eastAsia="Calibri" w:hAnsi="Times New Roman" w:cs="Times New Roman"/>
          <w:sz w:val="28"/>
          <w:szCs w:val="28"/>
          <w:lang w:eastAsia="ar-SA"/>
        </w:rPr>
        <w:t xml:space="preserve"> и пр.</w:t>
      </w:r>
    </w:p>
    <w:p w:rsidR="008A67A8" w:rsidRPr="008A67A8" w:rsidRDefault="006644C3" w:rsidP="008A67A8">
      <w:pPr>
        <w:tabs>
          <w:tab w:val="left" w:pos="-4500"/>
          <w:tab w:val="left" w:pos="567"/>
        </w:tabs>
        <w:suppressAutoHyphens/>
        <w:spacing w:after="0"/>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8A67A8" w:rsidRPr="008A67A8">
        <w:rPr>
          <w:rFonts w:ascii="Times New Roman" w:eastAsia="Times New Roman" w:hAnsi="Times New Roman" w:cs="Times New Roman"/>
          <w:sz w:val="28"/>
          <w:szCs w:val="28"/>
          <w:lang w:eastAsia="ar-SA"/>
        </w:rPr>
        <w:t>Кроме того, проведены мастер-классы для учащихся:</w:t>
      </w:r>
    </w:p>
    <w:p w:rsidR="008A67A8" w:rsidRPr="008A67A8" w:rsidRDefault="008A67A8" w:rsidP="008A67A8">
      <w:pPr>
        <w:pStyle w:val="a3"/>
        <w:numPr>
          <w:ilvl w:val="0"/>
          <w:numId w:val="17"/>
        </w:numPr>
        <w:tabs>
          <w:tab w:val="left" w:pos="567"/>
          <w:tab w:val="left" w:pos="851"/>
        </w:tabs>
        <w:suppressAutoHyphens/>
        <w:spacing w:after="0"/>
        <w:ind w:left="0" w:firstLine="567"/>
        <w:jc w:val="both"/>
        <w:rPr>
          <w:rFonts w:ascii="Times New Roman" w:eastAsia="Times New Roman" w:hAnsi="Times New Roman" w:cs="Times New Roman"/>
          <w:sz w:val="28"/>
          <w:szCs w:val="28"/>
          <w:lang w:eastAsia="ar-SA"/>
        </w:rPr>
      </w:pPr>
      <w:r w:rsidRPr="008A67A8">
        <w:rPr>
          <w:rFonts w:ascii="Times New Roman" w:eastAsia="Times New Roman" w:hAnsi="Times New Roman" w:cs="Times New Roman"/>
          <w:sz w:val="28"/>
          <w:szCs w:val="28"/>
          <w:lang w:eastAsia="ar-SA"/>
        </w:rPr>
        <w:t>в рамках проекта «Кванторианские субботы» (мастер-классы по направлениям работы технопарка): «Магия науки» (работа  с нанолабораторией), Мастер-класс по 3D печати (IT-квантум), «Создание игр в KODU lab game» (IT-квантум); «Работа в программе Open Roket» (аэроквантум);</w:t>
      </w:r>
    </w:p>
    <w:p w:rsidR="008A67A8" w:rsidRPr="008A67A8" w:rsidRDefault="008A67A8" w:rsidP="006644C3">
      <w:pPr>
        <w:pStyle w:val="a3"/>
        <w:numPr>
          <w:ilvl w:val="0"/>
          <w:numId w:val="17"/>
        </w:numPr>
        <w:tabs>
          <w:tab w:val="left" w:pos="567"/>
          <w:tab w:val="left" w:pos="851"/>
        </w:tabs>
        <w:suppressAutoHyphens/>
        <w:spacing w:after="0"/>
        <w:ind w:left="0" w:firstLine="567"/>
        <w:jc w:val="both"/>
        <w:rPr>
          <w:rFonts w:ascii="Times New Roman" w:eastAsia="Times New Roman" w:hAnsi="Times New Roman" w:cs="Times New Roman"/>
          <w:sz w:val="28"/>
          <w:szCs w:val="28"/>
          <w:lang w:eastAsia="ar-SA"/>
        </w:rPr>
      </w:pPr>
      <w:r w:rsidRPr="008A67A8">
        <w:rPr>
          <w:rFonts w:ascii="Times New Roman" w:eastAsia="Times New Roman" w:hAnsi="Times New Roman" w:cs="Times New Roman"/>
          <w:sz w:val="28"/>
          <w:szCs w:val="28"/>
          <w:lang w:eastAsia="ar-SA"/>
        </w:rPr>
        <w:t>мастер-классы биоквантума в рамках «Межрегионального проекта трех городов (под водой, на орбите, на марсе)»;</w:t>
      </w:r>
    </w:p>
    <w:p w:rsidR="008A67A8" w:rsidRPr="008A67A8" w:rsidRDefault="008A67A8" w:rsidP="006644C3">
      <w:pPr>
        <w:pStyle w:val="a3"/>
        <w:numPr>
          <w:ilvl w:val="0"/>
          <w:numId w:val="17"/>
        </w:numPr>
        <w:tabs>
          <w:tab w:val="left" w:pos="567"/>
          <w:tab w:val="left" w:pos="851"/>
        </w:tabs>
        <w:suppressAutoHyphens/>
        <w:spacing w:after="0"/>
        <w:ind w:left="0" w:firstLine="567"/>
        <w:jc w:val="both"/>
        <w:rPr>
          <w:rFonts w:ascii="Times New Roman" w:eastAsia="Times New Roman" w:hAnsi="Times New Roman" w:cs="Times New Roman"/>
          <w:sz w:val="28"/>
          <w:szCs w:val="28"/>
          <w:lang w:eastAsia="ar-SA"/>
        </w:rPr>
      </w:pPr>
      <w:r w:rsidRPr="008A67A8">
        <w:rPr>
          <w:rFonts w:ascii="Times New Roman" w:eastAsia="Times New Roman" w:hAnsi="Times New Roman" w:cs="Times New Roman"/>
          <w:sz w:val="28"/>
          <w:szCs w:val="28"/>
          <w:lang w:eastAsia="ar-SA"/>
        </w:rPr>
        <w:t>мастер-классы в рамках экскурсий для учащихся образовательных учреждений «Знакомьтесь, Кванториум»;</w:t>
      </w:r>
    </w:p>
    <w:p w:rsidR="008A67A8" w:rsidRPr="008A67A8" w:rsidRDefault="008A67A8" w:rsidP="006644C3">
      <w:pPr>
        <w:pStyle w:val="a3"/>
        <w:numPr>
          <w:ilvl w:val="0"/>
          <w:numId w:val="17"/>
        </w:numPr>
        <w:tabs>
          <w:tab w:val="left" w:pos="567"/>
          <w:tab w:val="left" w:pos="851"/>
        </w:tabs>
        <w:suppressAutoHyphens/>
        <w:spacing w:after="0"/>
        <w:ind w:left="0" w:firstLine="567"/>
        <w:jc w:val="both"/>
        <w:rPr>
          <w:rFonts w:ascii="Times New Roman" w:eastAsia="Times New Roman" w:hAnsi="Times New Roman" w:cs="Times New Roman"/>
          <w:sz w:val="28"/>
          <w:szCs w:val="28"/>
          <w:lang w:eastAsia="ar-SA"/>
        </w:rPr>
      </w:pPr>
      <w:r w:rsidRPr="008A67A8">
        <w:rPr>
          <w:rFonts w:ascii="Times New Roman" w:eastAsia="Times New Roman" w:hAnsi="Times New Roman" w:cs="Times New Roman"/>
          <w:sz w:val="28"/>
          <w:szCs w:val="28"/>
          <w:lang w:eastAsia="ar-SA"/>
        </w:rPr>
        <w:t>мастер-классы в рамках проекта  «Осенние Квантникулы»;</w:t>
      </w:r>
    </w:p>
    <w:p w:rsidR="006644C3" w:rsidRDefault="008A67A8" w:rsidP="006644C3">
      <w:pPr>
        <w:pStyle w:val="a3"/>
        <w:numPr>
          <w:ilvl w:val="0"/>
          <w:numId w:val="17"/>
        </w:numPr>
        <w:tabs>
          <w:tab w:val="left" w:pos="567"/>
          <w:tab w:val="left" w:pos="851"/>
        </w:tabs>
        <w:suppressAutoHyphens/>
        <w:spacing w:after="0"/>
        <w:ind w:left="0" w:firstLine="567"/>
        <w:jc w:val="both"/>
        <w:rPr>
          <w:rFonts w:ascii="Times New Roman" w:eastAsia="Times New Roman" w:hAnsi="Times New Roman" w:cs="Times New Roman"/>
          <w:sz w:val="28"/>
          <w:szCs w:val="28"/>
          <w:lang w:eastAsia="ar-SA"/>
        </w:rPr>
      </w:pPr>
      <w:r w:rsidRPr="006644C3">
        <w:rPr>
          <w:rFonts w:ascii="Times New Roman" w:eastAsia="Times New Roman" w:hAnsi="Times New Roman" w:cs="Times New Roman"/>
          <w:sz w:val="28"/>
          <w:szCs w:val="28"/>
          <w:lang w:eastAsia="ar-SA"/>
        </w:rPr>
        <w:t xml:space="preserve">мастер-классы в рамках подготовки к чемпионату </w:t>
      </w:r>
      <w:r w:rsidRPr="006644C3">
        <w:rPr>
          <w:rFonts w:ascii="Times New Roman" w:eastAsia="Times New Roman" w:hAnsi="Times New Roman" w:cs="Times New Roman"/>
          <w:sz w:val="28"/>
          <w:szCs w:val="28"/>
          <w:lang w:val="en-US" w:eastAsia="ar-SA"/>
        </w:rPr>
        <w:t>JuniorSkills</w:t>
      </w:r>
      <w:r w:rsidRPr="006644C3">
        <w:rPr>
          <w:rFonts w:ascii="Times New Roman" w:eastAsia="Times New Roman" w:hAnsi="Times New Roman" w:cs="Times New Roman"/>
          <w:sz w:val="28"/>
          <w:szCs w:val="28"/>
          <w:lang w:eastAsia="ar-SA"/>
        </w:rPr>
        <w:t>;</w:t>
      </w:r>
    </w:p>
    <w:p w:rsidR="008A67A8" w:rsidRPr="006644C3" w:rsidRDefault="008A67A8" w:rsidP="006644C3">
      <w:pPr>
        <w:pStyle w:val="a3"/>
        <w:numPr>
          <w:ilvl w:val="0"/>
          <w:numId w:val="17"/>
        </w:numPr>
        <w:tabs>
          <w:tab w:val="left" w:pos="567"/>
          <w:tab w:val="left" w:pos="851"/>
        </w:tabs>
        <w:suppressAutoHyphens/>
        <w:spacing w:after="0"/>
        <w:ind w:left="0" w:firstLine="567"/>
        <w:jc w:val="both"/>
        <w:rPr>
          <w:rFonts w:ascii="Times New Roman" w:eastAsia="Times New Roman" w:hAnsi="Times New Roman" w:cs="Times New Roman"/>
          <w:sz w:val="28"/>
          <w:szCs w:val="28"/>
          <w:lang w:eastAsia="ar-SA"/>
        </w:rPr>
      </w:pPr>
      <w:r w:rsidRPr="006644C3">
        <w:rPr>
          <w:rFonts w:ascii="Times New Roman" w:eastAsia="Times New Roman" w:hAnsi="Times New Roman" w:cs="Times New Roman"/>
          <w:sz w:val="28"/>
          <w:szCs w:val="28"/>
          <w:lang w:eastAsia="ar-SA"/>
        </w:rPr>
        <w:t>новогодние мастер-классы «Мастерская снеговика», декабрь 2017 г.</w:t>
      </w:r>
    </w:p>
    <w:p w:rsidR="00855DEF" w:rsidRPr="00855DEF" w:rsidRDefault="00855DEF" w:rsidP="008A67A8">
      <w:pPr>
        <w:tabs>
          <w:tab w:val="left" w:pos="-4500"/>
        </w:tabs>
        <w:suppressAutoHyphens/>
        <w:spacing w:after="0"/>
        <w:ind w:firstLine="567"/>
        <w:jc w:val="both"/>
        <w:rPr>
          <w:rFonts w:ascii="Times New Roman" w:eastAsia="Times New Roman" w:hAnsi="Times New Roman" w:cs="Times New Roman"/>
          <w:color w:val="000000"/>
          <w:sz w:val="28"/>
          <w:szCs w:val="28"/>
          <w:lang w:eastAsia="ar-SA"/>
        </w:rPr>
      </w:pPr>
      <w:r w:rsidRPr="00855DEF">
        <w:rPr>
          <w:rFonts w:ascii="Times New Roman" w:eastAsia="Times New Roman" w:hAnsi="Times New Roman" w:cs="Times New Roman"/>
          <w:sz w:val="28"/>
          <w:szCs w:val="28"/>
          <w:lang w:eastAsia="ar-SA"/>
        </w:rPr>
        <w:t xml:space="preserve">Таким образом, положение Программы развития о разработке </w:t>
      </w:r>
      <w:r w:rsidRPr="00855DEF">
        <w:rPr>
          <w:rFonts w:ascii="Times New Roman" w:eastAsia="Times New Roman" w:hAnsi="Times New Roman" w:cs="Times New Roman"/>
          <w:color w:val="000000"/>
          <w:sz w:val="28"/>
          <w:szCs w:val="28"/>
          <w:lang w:eastAsia="ar-SA"/>
        </w:rPr>
        <w:t>един</w:t>
      </w:r>
      <w:r w:rsidR="008A67A8">
        <w:rPr>
          <w:rFonts w:ascii="Times New Roman" w:eastAsia="Times New Roman" w:hAnsi="Times New Roman" w:cs="Times New Roman"/>
          <w:color w:val="000000"/>
          <w:sz w:val="28"/>
          <w:szCs w:val="28"/>
          <w:lang w:eastAsia="ar-SA"/>
        </w:rPr>
        <w:t>ой</w:t>
      </w:r>
      <w:r w:rsidRPr="00855DEF">
        <w:rPr>
          <w:rFonts w:ascii="Times New Roman" w:eastAsia="Times New Roman" w:hAnsi="Times New Roman" w:cs="Times New Roman"/>
          <w:color w:val="000000"/>
          <w:sz w:val="28"/>
          <w:szCs w:val="28"/>
          <w:lang w:eastAsia="ar-SA"/>
        </w:rPr>
        <w:t xml:space="preserve"> систем</w:t>
      </w:r>
      <w:r w:rsidR="008A67A8">
        <w:rPr>
          <w:rFonts w:ascii="Times New Roman" w:eastAsia="Times New Roman" w:hAnsi="Times New Roman" w:cs="Times New Roman"/>
          <w:color w:val="000000"/>
          <w:sz w:val="28"/>
          <w:szCs w:val="28"/>
          <w:lang w:eastAsia="ar-SA"/>
        </w:rPr>
        <w:t>ы</w:t>
      </w:r>
      <w:r w:rsidRPr="00855DEF">
        <w:rPr>
          <w:rFonts w:ascii="Times New Roman" w:eastAsia="Times New Roman" w:hAnsi="Times New Roman" w:cs="Times New Roman"/>
          <w:color w:val="000000"/>
          <w:sz w:val="28"/>
          <w:szCs w:val="28"/>
          <w:lang w:eastAsia="ar-SA"/>
        </w:rPr>
        <w:t xml:space="preserve"> взаимодействия с социокультурной средой в сфере образовательной, досуговой деятельности детей и организации взаимодействия между детскими объединениями Дворца творчества через реализацию программы модернизации воспитательной </w:t>
      </w:r>
      <w:r w:rsidRPr="00855DEF">
        <w:rPr>
          <w:rFonts w:ascii="Times New Roman" w:eastAsia="Times New Roman" w:hAnsi="Times New Roman" w:cs="Times New Roman"/>
          <w:color w:val="000000"/>
          <w:sz w:val="28"/>
          <w:szCs w:val="28"/>
          <w:lang w:eastAsia="ar-SA"/>
        </w:rPr>
        <w:lastRenderedPageBreak/>
        <w:t>системы организационно оформилось, но, несомненно, требует количественного и качественного развития в процессе дальнейшей модернизации.</w:t>
      </w:r>
    </w:p>
    <w:p w:rsidR="0033241E" w:rsidRDefault="0033241E">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rsidR="00921255" w:rsidRPr="00921255" w:rsidRDefault="00921255" w:rsidP="00921255">
      <w:pPr>
        <w:pStyle w:val="a3"/>
        <w:numPr>
          <w:ilvl w:val="1"/>
          <w:numId w:val="9"/>
        </w:numPr>
        <w:spacing w:after="0"/>
        <w:ind w:left="0" w:firstLine="567"/>
        <w:jc w:val="both"/>
        <w:rPr>
          <w:rFonts w:ascii="Times New Roman" w:eastAsia="Times New Roman" w:hAnsi="Times New Roman" w:cs="Times New Roman"/>
          <w:b/>
          <w:sz w:val="28"/>
          <w:szCs w:val="28"/>
          <w:lang w:eastAsia="ar-SA"/>
        </w:rPr>
      </w:pPr>
      <w:r w:rsidRPr="00921255">
        <w:rPr>
          <w:rFonts w:ascii="Times New Roman" w:eastAsia="Times New Roman" w:hAnsi="Times New Roman" w:cs="Times New Roman"/>
          <w:b/>
          <w:sz w:val="28"/>
          <w:szCs w:val="28"/>
          <w:lang w:eastAsia="ar-SA"/>
        </w:rPr>
        <w:lastRenderedPageBreak/>
        <w:t>Оценка качества содержания подготовки обучающихся, востребованности выпускников</w:t>
      </w:r>
    </w:p>
    <w:p w:rsidR="00921255" w:rsidRDefault="00921255" w:rsidP="00921255">
      <w:pPr>
        <w:tabs>
          <w:tab w:val="left" w:pos="-3119"/>
        </w:tabs>
        <w:spacing w:after="0"/>
        <w:ind w:firstLine="760"/>
        <w:jc w:val="both"/>
        <w:rPr>
          <w:rFonts w:ascii="Times New Roman" w:hAnsi="Times New Roman" w:cs="Times New Roman"/>
          <w:sz w:val="28"/>
          <w:szCs w:val="28"/>
        </w:rPr>
      </w:pPr>
      <w:r w:rsidRPr="00145410">
        <w:rPr>
          <w:rFonts w:ascii="Times New Roman" w:hAnsi="Times New Roman" w:cs="Times New Roman"/>
          <w:sz w:val="28"/>
          <w:szCs w:val="28"/>
        </w:rPr>
        <w:t>Одним из показателей качества образования является доля победителей и призёров всероссийских и международных конкурсных  мероприятий от общего числа учащихся. Таким образом, указанное соотношение является одним из важнейших показателей результативности образовательной деятельности Дворца творчества, так как коэффициент соотношения отражает степень успешности усвоения образовательных программ Дворца и удовлетворенность своими знаниям учащихся. Этот же показатель показывает величину мотивации учащихся к применению полученных знаний и навыков, то есть компетентностный подход к образованию.</w:t>
      </w:r>
      <w:r>
        <w:rPr>
          <w:rFonts w:ascii="Times New Roman" w:hAnsi="Times New Roman" w:cs="Times New Roman"/>
          <w:sz w:val="28"/>
          <w:szCs w:val="28"/>
        </w:rPr>
        <w:t xml:space="preserve"> </w:t>
      </w:r>
    </w:p>
    <w:p w:rsidR="00921255" w:rsidRPr="00145410" w:rsidRDefault="00921255" w:rsidP="00921255">
      <w:pPr>
        <w:tabs>
          <w:tab w:val="left" w:pos="-3119"/>
        </w:tabs>
        <w:spacing w:after="0"/>
        <w:ind w:firstLine="760"/>
        <w:jc w:val="right"/>
        <w:rPr>
          <w:rFonts w:ascii="Times New Roman" w:hAnsi="Times New Roman" w:cs="Times New Roman"/>
          <w:sz w:val="28"/>
          <w:szCs w:val="28"/>
          <w:shd w:val="clear" w:color="auto" w:fill="FFFF00"/>
        </w:rPr>
      </w:pPr>
      <w:r>
        <w:rPr>
          <w:rFonts w:ascii="Times New Roman" w:hAnsi="Times New Roman" w:cs="Times New Roman"/>
          <w:sz w:val="28"/>
          <w:szCs w:val="28"/>
        </w:rPr>
        <w:t>Таблица 2. Участие учащихся в мероприятиях конкурсно-соревновательного характера</w:t>
      </w:r>
    </w:p>
    <w:tbl>
      <w:tblPr>
        <w:tblW w:w="9356" w:type="dxa"/>
        <w:tblInd w:w="108" w:type="dxa"/>
        <w:tblLayout w:type="fixed"/>
        <w:tblLook w:val="0000" w:firstRow="0" w:lastRow="0" w:firstColumn="0" w:lastColumn="0" w:noHBand="0" w:noVBand="0"/>
      </w:tblPr>
      <w:tblGrid>
        <w:gridCol w:w="2410"/>
        <w:gridCol w:w="1701"/>
        <w:gridCol w:w="1346"/>
        <w:gridCol w:w="1347"/>
        <w:gridCol w:w="1276"/>
        <w:gridCol w:w="1276"/>
      </w:tblGrid>
      <w:tr w:rsidR="00921255" w:rsidRPr="00B74E17" w:rsidTr="00855DEF">
        <w:trPr>
          <w:trHeight w:val="751"/>
        </w:trPr>
        <w:tc>
          <w:tcPr>
            <w:tcW w:w="2410" w:type="dxa"/>
            <w:vMerge w:val="restart"/>
            <w:tcBorders>
              <w:top w:val="single" w:sz="4" w:space="0" w:color="000000"/>
              <w:left w:val="single" w:sz="4" w:space="0" w:color="000000"/>
            </w:tcBorders>
            <w:shd w:val="clear" w:color="auto" w:fill="auto"/>
            <w:vAlign w:val="center"/>
          </w:tcPr>
          <w:p w:rsidR="00921255" w:rsidRPr="000133F8" w:rsidRDefault="00921255" w:rsidP="00855DEF">
            <w:pPr>
              <w:tabs>
                <w:tab w:val="left" w:pos="-3119"/>
              </w:tabs>
              <w:jc w:val="center"/>
              <w:rPr>
                <w:rFonts w:ascii="Times New Roman" w:hAnsi="Times New Roman" w:cs="Times New Roman"/>
                <w:bCs/>
                <w:sz w:val="24"/>
                <w:szCs w:val="24"/>
              </w:rPr>
            </w:pPr>
            <w:r w:rsidRPr="000133F8">
              <w:rPr>
                <w:rFonts w:ascii="Times New Roman" w:hAnsi="Times New Roman" w:cs="Times New Roman"/>
                <w:bCs/>
                <w:sz w:val="24"/>
                <w:szCs w:val="24"/>
              </w:rPr>
              <w:t>Уровень мероприятий</w:t>
            </w:r>
          </w:p>
        </w:tc>
        <w:tc>
          <w:tcPr>
            <w:tcW w:w="1701" w:type="dxa"/>
            <w:vMerge w:val="restart"/>
            <w:tcBorders>
              <w:top w:val="single" w:sz="4" w:space="0" w:color="000000"/>
              <w:left w:val="single" w:sz="4" w:space="0" w:color="000000"/>
              <w:right w:val="single" w:sz="4" w:space="0" w:color="auto"/>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Количество мероприятий по состоянию на 01.01.2018г.</w:t>
            </w:r>
          </w:p>
        </w:tc>
        <w:tc>
          <w:tcPr>
            <w:tcW w:w="5245" w:type="dxa"/>
            <w:gridSpan w:val="4"/>
            <w:tcBorders>
              <w:top w:val="single" w:sz="4" w:space="0" w:color="000000"/>
              <w:left w:val="single" w:sz="4" w:space="0" w:color="000000"/>
              <w:bottom w:val="single" w:sz="4" w:space="0" w:color="auto"/>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Результативность участия</w:t>
            </w:r>
          </w:p>
        </w:tc>
      </w:tr>
      <w:tr w:rsidR="00921255" w:rsidRPr="00B74E17" w:rsidTr="00855DEF">
        <w:trPr>
          <w:trHeight w:val="889"/>
        </w:trPr>
        <w:tc>
          <w:tcPr>
            <w:tcW w:w="2410" w:type="dxa"/>
            <w:vMerge/>
            <w:tcBorders>
              <w:left w:val="single" w:sz="4" w:space="0" w:color="000000"/>
              <w:bottom w:val="single" w:sz="4" w:space="0" w:color="000000"/>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p>
        </w:tc>
        <w:tc>
          <w:tcPr>
            <w:tcW w:w="1346" w:type="dxa"/>
            <w:tcBorders>
              <w:top w:val="single" w:sz="4" w:space="0" w:color="auto"/>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1 место</w:t>
            </w:r>
          </w:p>
        </w:tc>
        <w:tc>
          <w:tcPr>
            <w:tcW w:w="1347" w:type="dxa"/>
            <w:tcBorders>
              <w:top w:val="single" w:sz="4" w:space="0" w:color="auto"/>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2 место</w:t>
            </w:r>
          </w:p>
        </w:tc>
        <w:tc>
          <w:tcPr>
            <w:tcW w:w="1276" w:type="dxa"/>
            <w:tcBorders>
              <w:top w:val="single" w:sz="4" w:space="0" w:color="auto"/>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3 место</w:t>
            </w:r>
          </w:p>
        </w:tc>
        <w:tc>
          <w:tcPr>
            <w:tcW w:w="1276" w:type="dxa"/>
            <w:tcBorders>
              <w:top w:val="single" w:sz="4" w:space="0" w:color="auto"/>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Прочее</w:t>
            </w:r>
          </w:p>
        </w:tc>
      </w:tr>
      <w:tr w:rsidR="00921255" w:rsidRPr="00B74E17" w:rsidTr="00855DEF">
        <w:trPr>
          <w:trHeight w:val="134"/>
        </w:trPr>
        <w:tc>
          <w:tcPr>
            <w:tcW w:w="2410" w:type="dxa"/>
            <w:tcBorders>
              <w:top w:val="single" w:sz="4" w:space="0" w:color="000000"/>
              <w:left w:val="single" w:sz="4" w:space="0" w:color="000000"/>
              <w:bottom w:val="single" w:sz="4" w:space="0" w:color="000000"/>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Городские</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137</w:t>
            </w:r>
          </w:p>
        </w:tc>
        <w:tc>
          <w:tcPr>
            <w:tcW w:w="134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67</w:t>
            </w:r>
          </w:p>
        </w:tc>
        <w:tc>
          <w:tcPr>
            <w:tcW w:w="1347"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66</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74</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57</w:t>
            </w:r>
          </w:p>
        </w:tc>
      </w:tr>
      <w:tr w:rsidR="00921255" w:rsidRPr="00B74E17" w:rsidTr="00855DEF">
        <w:trPr>
          <w:trHeight w:val="179"/>
        </w:trPr>
        <w:tc>
          <w:tcPr>
            <w:tcW w:w="2410" w:type="dxa"/>
            <w:tcBorders>
              <w:top w:val="single" w:sz="4" w:space="0" w:color="000000"/>
              <w:left w:val="single" w:sz="4" w:space="0" w:color="000000"/>
              <w:bottom w:val="single" w:sz="4" w:space="0" w:color="000000"/>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Республиканские</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93</w:t>
            </w:r>
          </w:p>
        </w:tc>
        <w:tc>
          <w:tcPr>
            <w:tcW w:w="134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47</w:t>
            </w:r>
          </w:p>
        </w:tc>
        <w:tc>
          <w:tcPr>
            <w:tcW w:w="1347"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28</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20</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26</w:t>
            </w:r>
          </w:p>
        </w:tc>
      </w:tr>
      <w:tr w:rsidR="00921255" w:rsidRPr="00B74E17" w:rsidTr="00855DEF">
        <w:trPr>
          <w:trHeight w:val="168"/>
        </w:trPr>
        <w:tc>
          <w:tcPr>
            <w:tcW w:w="2410" w:type="dxa"/>
            <w:tcBorders>
              <w:top w:val="single" w:sz="4" w:space="0" w:color="000000"/>
              <w:left w:val="single" w:sz="4" w:space="0" w:color="000000"/>
              <w:bottom w:val="single" w:sz="4" w:space="0" w:color="000000"/>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Региональные</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49</w:t>
            </w:r>
          </w:p>
        </w:tc>
        <w:tc>
          <w:tcPr>
            <w:tcW w:w="134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28</w:t>
            </w:r>
          </w:p>
        </w:tc>
        <w:tc>
          <w:tcPr>
            <w:tcW w:w="1347"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33</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11</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14</w:t>
            </w:r>
          </w:p>
        </w:tc>
      </w:tr>
      <w:tr w:rsidR="00921255" w:rsidRPr="00B74E17" w:rsidTr="00855DEF">
        <w:trPr>
          <w:trHeight w:val="168"/>
        </w:trPr>
        <w:tc>
          <w:tcPr>
            <w:tcW w:w="2410" w:type="dxa"/>
            <w:tcBorders>
              <w:top w:val="single" w:sz="4" w:space="0" w:color="000000"/>
              <w:left w:val="single" w:sz="4" w:space="0" w:color="000000"/>
              <w:bottom w:val="single" w:sz="4" w:space="0" w:color="000000"/>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Всероссийские</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85</w:t>
            </w:r>
          </w:p>
        </w:tc>
        <w:tc>
          <w:tcPr>
            <w:tcW w:w="134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43</w:t>
            </w:r>
          </w:p>
        </w:tc>
        <w:tc>
          <w:tcPr>
            <w:tcW w:w="1347"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32</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27</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37</w:t>
            </w:r>
          </w:p>
        </w:tc>
      </w:tr>
      <w:tr w:rsidR="00921255" w:rsidRPr="00B74E17" w:rsidTr="00855DEF">
        <w:trPr>
          <w:trHeight w:val="168"/>
        </w:trPr>
        <w:tc>
          <w:tcPr>
            <w:tcW w:w="2410" w:type="dxa"/>
            <w:tcBorders>
              <w:top w:val="single" w:sz="4" w:space="0" w:color="000000"/>
              <w:left w:val="single" w:sz="4" w:space="0" w:color="000000"/>
              <w:bottom w:val="single" w:sz="4" w:space="0" w:color="000000"/>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Международные</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56</w:t>
            </w:r>
          </w:p>
        </w:tc>
        <w:tc>
          <w:tcPr>
            <w:tcW w:w="134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27</w:t>
            </w:r>
          </w:p>
        </w:tc>
        <w:tc>
          <w:tcPr>
            <w:tcW w:w="1347"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20</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7</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10</w:t>
            </w:r>
          </w:p>
        </w:tc>
      </w:tr>
      <w:tr w:rsidR="00921255" w:rsidRPr="00B74E17" w:rsidTr="00855DEF">
        <w:trPr>
          <w:trHeight w:val="168"/>
        </w:trPr>
        <w:tc>
          <w:tcPr>
            <w:tcW w:w="2410" w:type="dxa"/>
            <w:tcBorders>
              <w:top w:val="single" w:sz="4" w:space="0" w:color="000000"/>
              <w:left w:val="single" w:sz="4" w:space="0" w:color="000000"/>
              <w:bottom w:val="single" w:sz="4" w:space="0" w:color="000000"/>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Общее число</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420</w:t>
            </w:r>
          </w:p>
        </w:tc>
        <w:tc>
          <w:tcPr>
            <w:tcW w:w="134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212</w:t>
            </w:r>
          </w:p>
        </w:tc>
        <w:tc>
          <w:tcPr>
            <w:tcW w:w="1347"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179</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139</w:t>
            </w:r>
          </w:p>
        </w:tc>
        <w:tc>
          <w:tcPr>
            <w:tcW w:w="1276" w:type="dxa"/>
            <w:tcBorders>
              <w:top w:val="single" w:sz="4" w:space="0" w:color="000000"/>
              <w:left w:val="single" w:sz="4" w:space="0" w:color="000000"/>
              <w:bottom w:val="single" w:sz="4" w:space="0" w:color="000000"/>
              <w:right w:val="single" w:sz="4" w:space="0" w:color="auto"/>
            </w:tcBorders>
          </w:tcPr>
          <w:p w:rsidR="00921255" w:rsidRPr="000133F8" w:rsidRDefault="00921255" w:rsidP="00855DEF">
            <w:pPr>
              <w:tabs>
                <w:tab w:val="left" w:pos="-3119"/>
              </w:tabs>
              <w:snapToGrid w:val="0"/>
              <w:jc w:val="center"/>
              <w:rPr>
                <w:rFonts w:ascii="Times New Roman" w:hAnsi="Times New Roman" w:cs="Times New Roman"/>
                <w:bCs/>
                <w:sz w:val="24"/>
                <w:szCs w:val="24"/>
              </w:rPr>
            </w:pPr>
            <w:r w:rsidRPr="000133F8">
              <w:rPr>
                <w:rFonts w:ascii="Times New Roman" w:hAnsi="Times New Roman" w:cs="Times New Roman"/>
                <w:bCs/>
                <w:sz w:val="24"/>
                <w:szCs w:val="24"/>
              </w:rPr>
              <w:t>144</w:t>
            </w:r>
          </w:p>
        </w:tc>
      </w:tr>
    </w:tbl>
    <w:p w:rsidR="00921255" w:rsidRDefault="00921255" w:rsidP="00921255">
      <w:pPr>
        <w:tabs>
          <w:tab w:val="left" w:pos="993"/>
        </w:tabs>
        <w:suppressAutoHyphens/>
        <w:spacing w:after="0"/>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Также качество востребованности обучающихся, освоивших дополнительные общеобразовательные программы ДДЮТ, можно оценить по количеству обучающихся, поступивших в профильные ВУЗы.</w:t>
      </w:r>
    </w:p>
    <w:p w:rsidR="00921255" w:rsidRDefault="006644C3" w:rsidP="00921255">
      <w:pPr>
        <w:tabs>
          <w:tab w:val="left" w:pos="993"/>
        </w:tabs>
        <w:suppressAutoHyphens/>
        <w:spacing w:after="0"/>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Например, и</w:t>
      </w:r>
      <w:r w:rsidR="00921255">
        <w:rPr>
          <w:rFonts w:ascii="Times New Roman" w:eastAsia="Times New Roman" w:hAnsi="Times New Roman" w:cs="Times New Roman"/>
          <w:sz w:val="28"/>
          <w:szCs w:val="28"/>
          <w:lang w:eastAsia="ar-SA"/>
        </w:rPr>
        <w:t>з 47 слушателей Детской полицейской академии ДДЮТ 2 человека поступили в Московское высшее общевойсковое командное училище, 1 – в Московский пограничный институт Федеральной службы безопасности РФ, 1 – в Рязанское высшее воздушно-десантное командное училище им. В.Ф. Маргелова, 3 – в Саратовскую государственную юридическую академию, 1 – в Сибирский юридический институт МВД России.</w:t>
      </w:r>
    </w:p>
    <w:p w:rsidR="00A31BC0" w:rsidRDefault="00A31BC0" w:rsidP="00921255">
      <w:pPr>
        <w:tabs>
          <w:tab w:val="left" w:pos="993"/>
        </w:tabs>
        <w:suppressAutoHyphens/>
        <w:spacing w:after="0"/>
        <w:ind w:firstLine="567"/>
        <w:jc w:val="both"/>
        <w:rPr>
          <w:rFonts w:ascii="Times New Roman" w:eastAsia="Times New Roman" w:hAnsi="Times New Roman" w:cs="Times New Roman"/>
          <w:sz w:val="28"/>
          <w:szCs w:val="28"/>
          <w:lang w:eastAsia="ar-SA"/>
        </w:rPr>
      </w:pPr>
    </w:p>
    <w:p w:rsidR="00A31BC0" w:rsidRPr="00A31BC0" w:rsidRDefault="00A31BC0" w:rsidP="00A31BC0">
      <w:pPr>
        <w:spacing w:after="0"/>
        <w:jc w:val="both"/>
        <w:rPr>
          <w:rFonts w:ascii="Times New Roman" w:eastAsia="Times New Roman" w:hAnsi="Times New Roman" w:cs="Times New Roman"/>
          <w:sz w:val="28"/>
          <w:szCs w:val="28"/>
          <w:lang w:eastAsia="ar-SA"/>
        </w:rPr>
      </w:pPr>
      <w:r w:rsidRPr="00A31BC0">
        <w:rPr>
          <w:rFonts w:ascii="Times New Roman" w:eastAsia="Times New Roman" w:hAnsi="Times New Roman" w:cs="Times New Roman"/>
          <w:sz w:val="28"/>
          <w:szCs w:val="28"/>
          <w:lang w:eastAsia="ar-SA"/>
        </w:rPr>
        <w:t>Дворец творчества города Чебоксары существует  в режиме инновационной активности.</w:t>
      </w:r>
    </w:p>
    <w:p w:rsidR="00A31BC0" w:rsidRPr="00A31BC0" w:rsidRDefault="00A31BC0" w:rsidP="00A31BC0">
      <w:pPr>
        <w:spacing w:after="0"/>
        <w:jc w:val="both"/>
        <w:rPr>
          <w:rFonts w:ascii="Times New Roman" w:eastAsia="Times New Roman" w:hAnsi="Times New Roman" w:cs="Times New Roman"/>
          <w:sz w:val="28"/>
          <w:szCs w:val="28"/>
          <w:lang w:eastAsia="ar-SA"/>
        </w:rPr>
      </w:pPr>
      <w:r w:rsidRPr="00A31BC0">
        <w:rPr>
          <w:rFonts w:ascii="Times New Roman" w:eastAsia="Times New Roman" w:hAnsi="Times New Roman" w:cs="Times New Roman"/>
          <w:sz w:val="28"/>
          <w:szCs w:val="28"/>
          <w:lang w:eastAsia="ar-SA"/>
        </w:rPr>
        <w:tab/>
        <w:t xml:space="preserve">Под инновационной активностью учреждения дополнительного образования мы понимаем совокупность практических действий по обновлению процесса обучения и </w:t>
      </w:r>
      <w:r w:rsidRPr="00A31BC0">
        <w:rPr>
          <w:rFonts w:ascii="Times New Roman" w:eastAsia="Times New Roman" w:hAnsi="Times New Roman" w:cs="Times New Roman"/>
          <w:sz w:val="28"/>
          <w:szCs w:val="28"/>
          <w:lang w:eastAsia="ar-SA"/>
        </w:rPr>
        <w:lastRenderedPageBreak/>
        <w:t>воспитания, которая содействует формированию у каждого участника образовательно-воспитательного процесса стойкой потребности в саморазвитии и реализации инновационных проектов, идей, технологий.</w:t>
      </w:r>
    </w:p>
    <w:p w:rsidR="00A31BC0" w:rsidRPr="00A31BC0" w:rsidRDefault="00A31BC0" w:rsidP="00A31BC0">
      <w:pPr>
        <w:spacing w:after="0"/>
        <w:jc w:val="both"/>
        <w:rPr>
          <w:rFonts w:ascii="Times New Roman" w:eastAsia="Times New Roman" w:hAnsi="Times New Roman" w:cs="Times New Roman"/>
          <w:sz w:val="28"/>
          <w:szCs w:val="28"/>
          <w:lang w:eastAsia="ar-SA"/>
        </w:rPr>
      </w:pPr>
      <w:r w:rsidRPr="00A31BC0">
        <w:rPr>
          <w:rFonts w:ascii="Times New Roman" w:eastAsia="Times New Roman" w:hAnsi="Times New Roman" w:cs="Times New Roman"/>
          <w:sz w:val="28"/>
          <w:szCs w:val="28"/>
          <w:lang w:eastAsia="ar-SA"/>
        </w:rPr>
        <w:tab/>
        <w:t>Основные направления инновационной активности Дворца творчества:</w:t>
      </w:r>
    </w:p>
    <w:p w:rsidR="00A31BC0" w:rsidRPr="00A31BC0" w:rsidRDefault="00A31BC0" w:rsidP="00A31BC0">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 </w:t>
      </w:r>
      <w:r w:rsidRPr="00A31BC0">
        <w:rPr>
          <w:rFonts w:ascii="Times New Roman" w:eastAsia="Times New Roman" w:hAnsi="Times New Roman" w:cs="Times New Roman"/>
          <w:sz w:val="28"/>
          <w:szCs w:val="28"/>
          <w:lang w:eastAsia="ar-SA"/>
        </w:rPr>
        <w:t>участие в различного рода проектах, позволяющих более активно использовать новые педагогические, информационно-коммуникационных технологии, содействовать более полному удовлетворению индивидуальных образовательных потребностей учащихся, реализовывать новые подходы к организационному построению образовательного процесса в учреждении;</w:t>
      </w:r>
    </w:p>
    <w:p w:rsidR="00A31BC0" w:rsidRPr="00A31BC0" w:rsidRDefault="00A31BC0" w:rsidP="00A31BC0">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 </w:t>
      </w:r>
      <w:r w:rsidRPr="00A31BC0">
        <w:rPr>
          <w:rFonts w:ascii="Times New Roman" w:eastAsia="Times New Roman" w:hAnsi="Times New Roman" w:cs="Times New Roman"/>
          <w:sz w:val="28"/>
          <w:szCs w:val="28"/>
          <w:lang w:eastAsia="ar-SA"/>
        </w:rPr>
        <w:t>создание образовательно-технологической инфраструктуры нового поколения.</w:t>
      </w:r>
    </w:p>
    <w:p w:rsidR="00A31BC0" w:rsidRDefault="00A31BC0" w:rsidP="00A31BC0">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Учреждение работает над несколькими проектами: </w:t>
      </w:r>
    </w:p>
    <w:p w:rsidR="00A31BC0" w:rsidRPr="00A31BC0" w:rsidRDefault="00A31BC0" w:rsidP="00A31BC0">
      <w:pPr>
        <w:pStyle w:val="a3"/>
        <w:numPr>
          <w:ilvl w:val="0"/>
          <w:numId w:val="18"/>
        </w:numPr>
        <w:spacing w:after="0"/>
        <w:jc w:val="both"/>
        <w:rPr>
          <w:rFonts w:ascii="Times New Roman" w:eastAsia="Times New Roman" w:hAnsi="Times New Roman" w:cs="Times New Roman"/>
          <w:sz w:val="28"/>
          <w:szCs w:val="28"/>
          <w:lang w:eastAsia="ar-SA"/>
        </w:rPr>
      </w:pPr>
      <w:r w:rsidRPr="00A31BC0">
        <w:rPr>
          <w:rFonts w:ascii="Times New Roman" w:eastAsia="Times New Roman" w:hAnsi="Times New Roman" w:cs="Times New Roman"/>
          <w:sz w:val="28"/>
          <w:szCs w:val="28"/>
          <w:lang w:eastAsia="ar-SA"/>
        </w:rPr>
        <w:t xml:space="preserve">в рамках выполнения задачи 3 ФЦПРО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  Дворец творчества реализует федеральный проект «Новая модель дополнительного образования детей. Детский технопарк «Кванториум»». Срок реализации проекта -  до 2019 года. </w:t>
      </w:r>
    </w:p>
    <w:p w:rsidR="00A31BC0" w:rsidRDefault="00A31BC0" w:rsidP="00A31BC0">
      <w:pPr>
        <w:pStyle w:val="a3"/>
        <w:numPr>
          <w:ilvl w:val="0"/>
          <w:numId w:val="18"/>
        </w:num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w:t>
      </w:r>
      <w:r w:rsidRPr="00A31BC0">
        <w:rPr>
          <w:rFonts w:ascii="Times New Roman" w:eastAsia="Times New Roman" w:hAnsi="Times New Roman" w:cs="Times New Roman"/>
          <w:sz w:val="28"/>
          <w:szCs w:val="28"/>
          <w:lang w:eastAsia="ar-SA"/>
        </w:rPr>
        <w:t xml:space="preserve">ормой признания высокого качества дополнительного образования детей в городе Чебоксары стало присвоение статуса федеральной инновационной площадки Дворцу детского (юношеского) творчества. Такой статус имеют всего 39 организаций дополнительного образования детей из 33 субъектов Российской Федерации. </w:t>
      </w:r>
    </w:p>
    <w:p w:rsidR="00A31BC0" w:rsidRPr="00A31BC0" w:rsidRDefault="00A31BC0" w:rsidP="00A31BC0">
      <w:pPr>
        <w:pStyle w:val="a3"/>
        <w:numPr>
          <w:ilvl w:val="0"/>
          <w:numId w:val="18"/>
        </w:numPr>
        <w:spacing w:after="0"/>
        <w:jc w:val="both"/>
        <w:rPr>
          <w:rFonts w:ascii="Times New Roman" w:eastAsia="Times New Roman" w:hAnsi="Times New Roman" w:cs="Times New Roman"/>
          <w:sz w:val="28"/>
          <w:szCs w:val="28"/>
          <w:lang w:eastAsia="ar-SA"/>
        </w:rPr>
      </w:pPr>
      <w:r w:rsidRPr="00A31BC0">
        <w:rPr>
          <w:rFonts w:ascii="Times New Roman" w:eastAsia="Times New Roman" w:hAnsi="Times New Roman" w:cs="Times New Roman"/>
          <w:sz w:val="28"/>
          <w:szCs w:val="28"/>
          <w:lang w:eastAsia="ar-SA"/>
        </w:rPr>
        <w:t>В 2017г. детский технопарк «Кванториум» выиграл всероссийский грантовый конкурс проектов «Люди будущего», направленный на поддержку развития научно-технического творчества школьников.</w:t>
      </w:r>
    </w:p>
    <w:p w:rsidR="00A31BC0" w:rsidRPr="00A31BC0" w:rsidRDefault="00A31BC0" w:rsidP="00A31BC0">
      <w:pPr>
        <w:pStyle w:val="a3"/>
        <w:numPr>
          <w:ilvl w:val="0"/>
          <w:numId w:val="18"/>
        </w:numPr>
        <w:spacing w:after="0"/>
        <w:jc w:val="both"/>
        <w:rPr>
          <w:rFonts w:ascii="Times New Roman" w:eastAsia="Times New Roman" w:hAnsi="Times New Roman" w:cs="Times New Roman"/>
          <w:sz w:val="28"/>
          <w:szCs w:val="28"/>
          <w:lang w:eastAsia="ar-SA"/>
        </w:rPr>
      </w:pPr>
      <w:r w:rsidRPr="00A31BC0">
        <w:rPr>
          <w:rFonts w:ascii="Times New Roman" w:eastAsia="Times New Roman" w:hAnsi="Times New Roman" w:cs="Times New Roman"/>
          <w:sz w:val="28"/>
          <w:szCs w:val="28"/>
          <w:lang w:eastAsia="ar-SA"/>
        </w:rPr>
        <w:t>«Кванториум» также принимает участие в проекте «Инженерные конкурсы и соревнования» дорожной карты «Маринет» Национальной технологической инициативы.</w:t>
      </w:r>
    </w:p>
    <w:p w:rsidR="004A4D7C" w:rsidRPr="00A31BC0" w:rsidRDefault="004A4D7C" w:rsidP="00A31BC0">
      <w:pPr>
        <w:pStyle w:val="a3"/>
        <w:numPr>
          <w:ilvl w:val="0"/>
          <w:numId w:val="18"/>
        </w:numPr>
        <w:spacing w:after="0"/>
        <w:jc w:val="both"/>
        <w:rPr>
          <w:rFonts w:ascii="Times New Roman" w:eastAsia="Times New Roman" w:hAnsi="Times New Roman" w:cs="Times New Roman"/>
          <w:sz w:val="28"/>
          <w:szCs w:val="28"/>
          <w:lang w:eastAsia="ar-SA"/>
        </w:rPr>
      </w:pPr>
      <w:r w:rsidRPr="00A31BC0">
        <w:rPr>
          <w:rFonts w:ascii="Times New Roman" w:eastAsia="Times New Roman" w:hAnsi="Times New Roman" w:cs="Times New Roman"/>
          <w:sz w:val="28"/>
          <w:szCs w:val="28"/>
          <w:lang w:eastAsia="ar-SA"/>
        </w:rPr>
        <w:br w:type="page"/>
      </w:r>
    </w:p>
    <w:p w:rsidR="00144B84" w:rsidRPr="00921255" w:rsidRDefault="00891C23" w:rsidP="00921255">
      <w:pPr>
        <w:pStyle w:val="a3"/>
        <w:numPr>
          <w:ilvl w:val="1"/>
          <w:numId w:val="9"/>
        </w:numPr>
        <w:spacing w:after="0"/>
        <w:jc w:val="both"/>
        <w:rPr>
          <w:rFonts w:ascii="Times New Roman" w:eastAsia="Times New Roman" w:hAnsi="Times New Roman" w:cs="Times New Roman"/>
          <w:b/>
          <w:sz w:val="28"/>
          <w:szCs w:val="28"/>
          <w:lang w:eastAsia="ar-SA"/>
        </w:rPr>
      </w:pPr>
      <w:r w:rsidRPr="00921255">
        <w:rPr>
          <w:rFonts w:ascii="Times New Roman" w:eastAsia="Times New Roman" w:hAnsi="Times New Roman" w:cs="Times New Roman"/>
          <w:b/>
          <w:sz w:val="28"/>
          <w:szCs w:val="28"/>
          <w:lang w:eastAsia="ar-SA"/>
        </w:rPr>
        <w:lastRenderedPageBreak/>
        <w:t>Оценка кадрового обеспечения</w:t>
      </w:r>
    </w:p>
    <w:p w:rsidR="00145410" w:rsidRDefault="00144B84" w:rsidP="000133F8">
      <w:pPr>
        <w:spacing w:after="0"/>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 состоянию на 31декабря 2017 года в ДДЮТ работали: 91 педагогический работник, в том числе 67 педагогов дополнительного образования (77 по среднесписочной численности), 10 педагогов-организаторов (11 по среднесписочной численности), 13 методистов, 1 концертмейстер</w:t>
      </w:r>
      <w:r w:rsidR="00145410">
        <w:rPr>
          <w:rFonts w:ascii="Times New Roman" w:eastAsia="Times New Roman" w:hAnsi="Times New Roman" w:cs="Times New Roman"/>
          <w:sz w:val="28"/>
          <w:szCs w:val="28"/>
          <w:lang w:eastAsia="ar-SA"/>
        </w:rPr>
        <w:t>.</w:t>
      </w:r>
      <w:r w:rsidR="000133F8">
        <w:rPr>
          <w:rFonts w:ascii="Times New Roman" w:eastAsia="Times New Roman" w:hAnsi="Times New Roman" w:cs="Times New Roman"/>
          <w:sz w:val="28"/>
          <w:szCs w:val="28"/>
          <w:lang w:eastAsia="ar-SA"/>
        </w:rPr>
        <w:t xml:space="preserve"> </w:t>
      </w:r>
      <w:r w:rsidR="00145410">
        <w:rPr>
          <w:rFonts w:ascii="Times New Roman" w:eastAsia="Times New Roman" w:hAnsi="Times New Roman" w:cs="Times New Roman"/>
          <w:sz w:val="28"/>
          <w:szCs w:val="28"/>
          <w:lang w:eastAsia="ar-SA"/>
        </w:rPr>
        <w:t>89% педагогического состава имеют высшее образование. П</w:t>
      </w:r>
      <w:r w:rsidR="006644C3">
        <w:rPr>
          <w:rFonts w:ascii="Times New Roman" w:eastAsia="Times New Roman" w:hAnsi="Times New Roman" w:cs="Times New Roman"/>
          <w:sz w:val="28"/>
          <w:szCs w:val="28"/>
          <w:lang w:eastAsia="ar-SA"/>
        </w:rPr>
        <w:t>ДО</w:t>
      </w:r>
      <w:r w:rsidR="00145410">
        <w:rPr>
          <w:rFonts w:ascii="Times New Roman" w:eastAsia="Times New Roman" w:hAnsi="Times New Roman" w:cs="Times New Roman"/>
          <w:sz w:val="28"/>
          <w:szCs w:val="28"/>
          <w:lang w:eastAsia="ar-SA"/>
        </w:rPr>
        <w:t xml:space="preserve"> ДДЮТ регулярно посещают курсы повышении квалификации, занимаются самообразованием. 33,6% педагогических работников имеют высшую квалификационную категорию, 35,2 % - первую квалификационную катего</w:t>
      </w:r>
      <w:r w:rsidR="005A4C15">
        <w:rPr>
          <w:rFonts w:ascii="Times New Roman" w:eastAsia="Times New Roman" w:hAnsi="Times New Roman" w:cs="Times New Roman"/>
          <w:sz w:val="28"/>
          <w:szCs w:val="28"/>
          <w:lang w:eastAsia="ar-SA"/>
        </w:rPr>
        <w:t>р</w:t>
      </w:r>
      <w:r w:rsidR="00145410">
        <w:rPr>
          <w:rFonts w:ascii="Times New Roman" w:eastAsia="Times New Roman" w:hAnsi="Times New Roman" w:cs="Times New Roman"/>
          <w:sz w:val="28"/>
          <w:szCs w:val="28"/>
          <w:lang w:eastAsia="ar-SA"/>
        </w:rPr>
        <w:t>ию.</w:t>
      </w:r>
      <w:r w:rsidR="005A4C15">
        <w:rPr>
          <w:rFonts w:ascii="Times New Roman" w:eastAsia="Times New Roman" w:hAnsi="Times New Roman" w:cs="Times New Roman"/>
          <w:sz w:val="28"/>
          <w:szCs w:val="28"/>
          <w:lang w:eastAsia="ar-SA"/>
        </w:rPr>
        <w:t xml:space="preserve"> 25,3% </w:t>
      </w:r>
      <w:r w:rsidR="006644C3">
        <w:rPr>
          <w:rFonts w:ascii="Times New Roman" w:eastAsia="Times New Roman" w:hAnsi="Times New Roman" w:cs="Times New Roman"/>
          <w:sz w:val="28"/>
          <w:szCs w:val="28"/>
          <w:lang w:eastAsia="ar-SA"/>
        </w:rPr>
        <w:t>ПДО</w:t>
      </w:r>
      <w:r w:rsidR="005A4C15">
        <w:rPr>
          <w:rFonts w:ascii="Times New Roman" w:eastAsia="Times New Roman" w:hAnsi="Times New Roman" w:cs="Times New Roman"/>
          <w:sz w:val="28"/>
          <w:szCs w:val="28"/>
          <w:lang w:eastAsia="ar-SA"/>
        </w:rPr>
        <w:t xml:space="preserve"> сост</w:t>
      </w:r>
      <w:r w:rsidR="00145410">
        <w:rPr>
          <w:rFonts w:ascii="Times New Roman" w:eastAsia="Times New Roman" w:hAnsi="Times New Roman" w:cs="Times New Roman"/>
          <w:sz w:val="28"/>
          <w:szCs w:val="28"/>
          <w:lang w:eastAsia="ar-SA"/>
        </w:rPr>
        <w:t>авляют удельный вес</w:t>
      </w:r>
      <w:r w:rsidR="005A4C15">
        <w:rPr>
          <w:rFonts w:ascii="Times New Roman" w:eastAsia="Times New Roman" w:hAnsi="Times New Roman" w:cs="Times New Roman"/>
          <w:sz w:val="28"/>
          <w:szCs w:val="28"/>
          <w:lang w:eastAsia="ar-SA"/>
        </w:rPr>
        <w:t xml:space="preserve"> от общего числа педагогических работников, прошедших курсы повышения квалификации за прошедшие 2 года.</w:t>
      </w:r>
    </w:p>
    <w:p w:rsidR="008D1158" w:rsidRPr="008D1158" w:rsidRDefault="006644C3" w:rsidP="006644C3">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0133F8">
        <w:rPr>
          <w:rFonts w:ascii="Times New Roman" w:hAnsi="Times New Roman" w:cs="Times New Roman"/>
          <w:sz w:val="28"/>
          <w:szCs w:val="28"/>
        </w:rPr>
        <w:t xml:space="preserve">едагоги дополнительного образования комплекса художественного воспитания и организационно-массовой работы успешно участвовали в конкурсах профессионального мастерства: </w:t>
      </w:r>
      <w:r w:rsidR="008D1158" w:rsidRPr="008D1158">
        <w:rPr>
          <w:rFonts w:ascii="Times New Roman" w:hAnsi="Times New Roman" w:cs="Times New Roman"/>
          <w:sz w:val="28"/>
          <w:szCs w:val="28"/>
        </w:rPr>
        <w:t>Мамиконова А.Г. – Всероссийский конкурс хореографического творчества «На крыл</w:t>
      </w:r>
      <w:r w:rsidR="000133F8">
        <w:rPr>
          <w:rFonts w:ascii="Times New Roman" w:hAnsi="Times New Roman" w:cs="Times New Roman"/>
          <w:sz w:val="28"/>
          <w:szCs w:val="28"/>
        </w:rPr>
        <w:t xml:space="preserve">ьях таланта» - Лучший хореограф, </w:t>
      </w:r>
      <w:r w:rsidR="008D1158" w:rsidRPr="008D1158">
        <w:rPr>
          <w:rFonts w:ascii="Times New Roman" w:hAnsi="Times New Roman" w:cs="Times New Roman"/>
          <w:sz w:val="28"/>
          <w:szCs w:val="28"/>
        </w:rPr>
        <w:t>Бельский А.Ю. – Международный конкурс «Мир фантазий»  победитель в но</w:t>
      </w:r>
      <w:r w:rsidR="000133F8">
        <w:rPr>
          <w:rFonts w:ascii="Times New Roman" w:hAnsi="Times New Roman" w:cs="Times New Roman"/>
          <w:sz w:val="28"/>
          <w:szCs w:val="28"/>
        </w:rPr>
        <w:t xml:space="preserve">минация: «Лучшая детская песня», </w:t>
      </w:r>
      <w:r w:rsidR="008D1158" w:rsidRPr="008D1158">
        <w:rPr>
          <w:rFonts w:ascii="Times New Roman" w:hAnsi="Times New Roman" w:cs="Times New Roman"/>
          <w:sz w:val="28"/>
          <w:szCs w:val="28"/>
        </w:rPr>
        <w:t>Туртушов В.В. –Всероссийский конкурс «Рассударики» победитель в  номинации «Творчество педагогов».</w:t>
      </w:r>
    </w:p>
    <w:p w:rsidR="008D1158" w:rsidRPr="008D1158" w:rsidRDefault="008D1158" w:rsidP="006644C3">
      <w:pPr>
        <w:spacing w:after="0"/>
        <w:ind w:firstLine="900"/>
        <w:jc w:val="both"/>
        <w:rPr>
          <w:rFonts w:ascii="Times New Roman" w:hAnsi="Times New Roman" w:cs="Times New Roman"/>
          <w:sz w:val="28"/>
          <w:szCs w:val="28"/>
        </w:rPr>
      </w:pPr>
      <w:r w:rsidRPr="008D1158">
        <w:rPr>
          <w:rFonts w:ascii="Times New Roman" w:hAnsi="Times New Roman" w:cs="Times New Roman"/>
          <w:sz w:val="28"/>
          <w:szCs w:val="28"/>
        </w:rPr>
        <w:t>На сегодняшний день в составе детских объединений комплекса №1 Дворца творчества 4 образцовых детских коллектива:</w:t>
      </w:r>
      <w:r w:rsidR="00230FD8">
        <w:rPr>
          <w:rFonts w:ascii="Times New Roman" w:hAnsi="Times New Roman" w:cs="Times New Roman"/>
          <w:sz w:val="28"/>
          <w:szCs w:val="28"/>
        </w:rPr>
        <w:t xml:space="preserve"> д</w:t>
      </w:r>
      <w:r w:rsidRPr="008D1158">
        <w:rPr>
          <w:rFonts w:ascii="Times New Roman" w:hAnsi="Times New Roman" w:cs="Times New Roman"/>
          <w:sz w:val="28"/>
          <w:szCs w:val="28"/>
        </w:rPr>
        <w:t xml:space="preserve">уховой оркестр, </w:t>
      </w:r>
      <w:r w:rsidR="00230FD8">
        <w:rPr>
          <w:rFonts w:ascii="Times New Roman" w:hAnsi="Times New Roman" w:cs="Times New Roman"/>
          <w:sz w:val="28"/>
          <w:szCs w:val="28"/>
        </w:rPr>
        <w:t>р</w:t>
      </w:r>
      <w:r w:rsidRPr="008D1158">
        <w:rPr>
          <w:rFonts w:ascii="Times New Roman" w:hAnsi="Times New Roman" w:cs="Times New Roman"/>
          <w:sz w:val="28"/>
          <w:szCs w:val="28"/>
        </w:rPr>
        <w:t>уководитель Туртушов В.В.</w:t>
      </w:r>
      <w:r w:rsidR="00230FD8">
        <w:rPr>
          <w:rFonts w:ascii="Times New Roman" w:hAnsi="Times New Roman" w:cs="Times New Roman"/>
          <w:sz w:val="28"/>
          <w:szCs w:val="28"/>
        </w:rPr>
        <w:t>; т</w:t>
      </w:r>
      <w:r w:rsidRPr="008D1158">
        <w:rPr>
          <w:rFonts w:ascii="Times New Roman" w:hAnsi="Times New Roman" w:cs="Times New Roman"/>
          <w:sz w:val="28"/>
          <w:szCs w:val="28"/>
        </w:rPr>
        <w:t>еатр – студия «Зеркало», руководитель Скоробогатова Л.В.</w:t>
      </w:r>
      <w:r w:rsidR="00230FD8">
        <w:rPr>
          <w:rFonts w:ascii="Times New Roman" w:hAnsi="Times New Roman" w:cs="Times New Roman"/>
          <w:sz w:val="28"/>
          <w:szCs w:val="28"/>
        </w:rPr>
        <w:t>, в</w:t>
      </w:r>
      <w:r w:rsidRPr="008D1158">
        <w:rPr>
          <w:rFonts w:ascii="Times New Roman" w:hAnsi="Times New Roman" w:cs="Times New Roman"/>
          <w:sz w:val="28"/>
          <w:szCs w:val="28"/>
        </w:rPr>
        <w:t xml:space="preserve">окально – эстрадная студия «Нюанс», руководитель Кузнецова </w:t>
      </w:r>
      <w:r w:rsidR="00415145">
        <w:rPr>
          <w:rFonts w:ascii="Times New Roman" w:hAnsi="Times New Roman" w:cs="Times New Roman"/>
          <w:sz w:val="28"/>
          <w:szCs w:val="28"/>
        </w:rPr>
        <w:t>Е</w:t>
      </w:r>
      <w:r w:rsidRPr="008D1158">
        <w:rPr>
          <w:rFonts w:ascii="Times New Roman" w:hAnsi="Times New Roman" w:cs="Times New Roman"/>
          <w:sz w:val="28"/>
          <w:szCs w:val="28"/>
        </w:rPr>
        <w:t>.А.</w:t>
      </w:r>
      <w:r w:rsidR="00230FD8">
        <w:rPr>
          <w:rFonts w:ascii="Times New Roman" w:hAnsi="Times New Roman" w:cs="Times New Roman"/>
          <w:sz w:val="28"/>
          <w:szCs w:val="28"/>
        </w:rPr>
        <w:t>, а</w:t>
      </w:r>
      <w:r w:rsidRPr="008D1158">
        <w:rPr>
          <w:rFonts w:ascii="Times New Roman" w:hAnsi="Times New Roman" w:cs="Times New Roman"/>
          <w:sz w:val="28"/>
          <w:szCs w:val="28"/>
        </w:rPr>
        <w:t>нсамбль народных инструментов «Эревет», руководитель Федотов С.В.</w:t>
      </w:r>
    </w:p>
    <w:p w:rsidR="008D1158" w:rsidRDefault="008D1158" w:rsidP="006644C3">
      <w:pPr>
        <w:spacing w:after="0"/>
        <w:ind w:firstLine="900"/>
        <w:jc w:val="both"/>
        <w:rPr>
          <w:rFonts w:ascii="Times New Roman" w:hAnsi="Times New Roman" w:cs="Times New Roman"/>
          <w:sz w:val="28"/>
          <w:szCs w:val="28"/>
        </w:rPr>
      </w:pPr>
      <w:r w:rsidRPr="000133F8">
        <w:rPr>
          <w:rFonts w:ascii="Times New Roman" w:hAnsi="Times New Roman" w:cs="Times New Roman"/>
          <w:sz w:val="28"/>
          <w:szCs w:val="28"/>
        </w:rPr>
        <w:t xml:space="preserve">В комплексе </w:t>
      </w:r>
      <w:r w:rsidR="000133F8" w:rsidRPr="000133F8">
        <w:rPr>
          <w:rFonts w:ascii="Times New Roman" w:hAnsi="Times New Roman" w:cs="Times New Roman"/>
          <w:sz w:val="28"/>
          <w:szCs w:val="28"/>
        </w:rPr>
        <w:t xml:space="preserve">прикладного творчества и натуралистической работы </w:t>
      </w:r>
      <w:r w:rsidRPr="000133F8">
        <w:rPr>
          <w:rFonts w:ascii="Times New Roman" w:hAnsi="Times New Roman" w:cs="Times New Roman"/>
          <w:sz w:val="28"/>
          <w:szCs w:val="28"/>
        </w:rPr>
        <w:t xml:space="preserve"> отличный высокопрофессиональный кадровый состав:  заслуженный учитель Чувашской Республики</w:t>
      </w:r>
      <w:r w:rsidR="006644C3">
        <w:rPr>
          <w:rFonts w:ascii="Times New Roman" w:hAnsi="Times New Roman" w:cs="Times New Roman"/>
          <w:sz w:val="28"/>
          <w:szCs w:val="28"/>
        </w:rPr>
        <w:t xml:space="preserve">, </w:t>
      </w:r>
      <w:r w:rsidR="006644C3" w:rsidRPr="006644C3">
        <w:t xml:space="preserve"> </w:t>
      </w:r>
      <w:r w:rsidR="006644C3" w:rsidRPr="006644C3">
        <w:rPr>
          <w:rFonts w:ascii="Times New Roman" w:hAnsi="Times New Roman" w:cs="Times New Roman"/>
          <w:sz w:val="28"/>
          <w:szCs w:val="28"/>
        </w:rPr>
        <w:t>Отличник народного просвещения</w:t>
      </w:r>
      <w:r w:rsidR="006644C3">
        <w:rPr>
          <w:rFonts w:ascii="Times New Roman" w:hAnsi="Times New Roman" w:cs="Times New Roman"/>
          <w:sz w:val="28"/>
          <w:szCs w:val="28"/>
        </w:rPr>
        <w:t xml:space="preserve"> РФ</w:t>
      </w:r>
      <w:r w:rsidRPr="000133F8">
        <w:rPr>
          <w:rFonts w:ascii="Times New Roman" w:hAnsi="Times New Roman" w:cs="Times New Roman"/>
          <w:sz w:val="28"/>
          <w:szCs w:val="28"/>
        </w:rPr>
        <w:t xml:space="preserve"> (А.И. Здорнова); четверо педагогов имеют нагрудный знак «Почетный работник общего образования Российской Федерации» (В.Д. Дубчева, С.П. Назарова, Л.Н. Спиридонова</w:t>
      </w:r>
      <w:r w:rsidR="006644C3">
        <w:rPr>
          <w:rFonts w:ascii="Times New Roman" w:hAnsi="Times New Roman" w:cs="Times New Roman"/>
          <w:sz w:val="28"/>
          <w:szCs w:val="28"/>
        </w:rPr>
        <w:t>,</w:t>
      </w:r>
      <w:r w:rsidRPr="000133F8">
        <w:rPr>
          <w:rFonts w:ascii="Times New Roman" w:hAnsi="Times New Roman" w:cs="Times New Roman"/>
          <w:sz w:val="28"/>
          <w:szCs w:val="28"/>
        </w:rPr>
        <w:t xml:space="preserve"> Н.И. Троицкая), 1 педагог Почетный работник в сфере молодежной политики РФ (Лотова С.Ю.). Среди педагогов один член Гильдии ремесленников ЧР - Волкова О.В.</w:t>
      </w:r>
    </w:p>
    <w:p w:rsidR="000C595E" w:rsidRPr="000C595E" w:rsidRDefault="000C595E" w:rsidP="006644C3">
      <w:pPr>
        <w:suppressAutoHyphens/>
        <w:spacing w:after="0"/>
        <w:ind w:firstLine="851"/>
        <w:jc w:val="both"/>
        <w:rPr>
          <w:rFonts w:ascii="Times New Roman" w:eastAsia="Times New Roman" w:hAnsi="Times New Roman" w:cs="Times New Roman"/>
          <w:sz w:val="28"/>
          <w:szCs w:val="28"/>
          <w:lang w:eastAsia="ar-SA"/>
        </w:rPr>
      </w:pPr>
      <w:r w:rsidRPr="000C595E">
        <w:rPr>
          <w:rFonts w:ascii="Times New Roman" w:eastAsia="Times New Roman" w:hAnsi="Times New Roman" w:cs="Times New Roman"/>
          <w:sz w:val="28"/>
          <w:szCs w:val="28"/>
          <w:lang w:eastAsia="ar-SA"/>
        </w:rPr>
        <w:t>Престиж и общая оценка учреждения во многом зависит от педагогов-победителей конкурсов профессионального мастерства, постоянно повышающих свой профессиональный статус. Их авторитет и широкая известность позволяет привлекать новых детей, а значит, в учреждении всегда будут реализовываться успешные программы, дающие высокие результаты.</w:t>
      </w:r>
    </w:p>
    <w:p w:rsidR="000C595E" w:rsidRDefault="000C595E" w:rsidP="004B33DC">
      <w:pPr>
        <w:suppressAutoHyphens/>
        <w:spacing w:after="0"/>
        <w:ind w:firstLine="567"/>
        <w:jc w:val="both"/>
        <w:rPr>
          <w:rFonts w:ascii="Times New Roman" w:eastAsia="Times New Roman" w:hAnsi="Times New Roman" w:cs="Times New Roman"/>
          <w:sz w:val="28"/>
          <w:szCs w:val="28"/>
          <w:lang w:eastAsia="ar-SA"/>
        </w:rPr>
      </w:pPr>
      <w:r w:rsidRPr="000C595E">
        <w:rPr>
          <w:rFonts w:ascii="Times New Roman" w:eastAsia="Times New Roman" w:hAnsi="Times New Roman" w:cs="Times New Roman"/>
          <w:sz w:val="28"/>
          <w:szCs w:val="28"/>
          <w:lang w:eastAsia="ar-SA"/>
        </w:rPr>
        <w:t xml:space="preserve">По состоянию на </w:t>
      </w:r>
      <w:r w:rsidRPr="000C595E">
        <w:rPr>
          <w:rFonts w:ascii="Times New Roman" w:eastAsia="Times New Roman" w:hAnsi="Times New Roman" w:cs="Times New Roman"/>
          <w:bCs/>
          <w:sz w:val="28"/>
          <w:szCs w:val="28"/>
          <w:lang w:eastAsia="ar-SA"/>
        </w:rPr>
        <w:t xml:space="preserve">01.01.2018 </w:t>
      </w:r>
      <w:r w:rsidRPr="000C595E">
        <w:rPr>
          <w:rFonts w:ascii="Times New Roman" w:eastAsia="Times New Roman" w:hAnsi="Times New Roman" w:cs="Times New Roman"/>
          <w:sz w:val="28"/>
          <w:szCs w:val="28"/>
          <w:lang w:eastAsia="ar-SA"/>
        </w:rPr>
        <w:t xml:space="preserve">г педагогические работники </w:t>
      </w:r>
      <w:r>
        <w:rPr>
          <w:rFonts w:ascii="Times New Roman" w:eastAsia="Times New Roman" w:hAnsi="Times New Roman" w:cs="Times New Roman"/>
          <w:sz w:val="28"/>
          <w:szCs w:val="28"/>
          <w:lang w:eastAsia="ar-SA"/>
        </w:rPr>
        <w:t>детского технопарка «Кванториум» приняли участие в</w:t>
      </w:r>
      <w:r w:rsidRPr="000C595E">
        <w:rPr>
          <w:rFonts w:ascii="Times New Roman" w:eastAsia="Times New Roman" w:hAnsi="Times New Roman" w:cs="Times New Roman"/>
          <w:sz w:val="28"/>
          <w:szCs w:val="28"/>
          <w:lang w:eastAsia="ar-SA"/>
        </w:rPr>
        <w:t xml:space="preserve"> </w:t>
      </w:r>
      <w:r w:rsidR="006644C3">
        <w:rPr>
          <w:rFonts w:ascii="Times New Roman" w:eastAsia="Times New Roman" w:hAnsi="Times New Roman" w:cs="Times New Roman"/>
          <w:sz w:val="28"/>
          <w:szCs w:val="28"/>
          <w:lang w:eastAsia="ar-SA"/>
        </w:rPr>
        <w:t xml:space="preserve">ряде </w:t>
      </w:r>
      <w:r w:rsidRPr="000C595E">
        <w:rPr>
          <w:rFonts w:ascii="Times New Roman" w:eastAsia="Times New Roman" w:hAnsi="Times New Roman" w:cs="Times New Roman"/>
          <w:sz w:val="28"/>
          <w:szCs w:val="28"/>
          <w:lang w:eastAsia="ar-SA"/>
        </w:rPr>
        <w:t>мероприяти</w:t>
      </w:r>
      <w:r w:rsidR="006644C3">
        <w:rPr>
          <w:rFonts w:ascii="Times New Roman" w:eastAsia="Times New Roman" w:hAnsi="Times New Roman" w:cs="Times New Roman"/>
          <w:sz w:val="28"/>
          <w:szCs w:val="28"/>
          <w:lang w:eastAsia="ar-SA"/>
        </w:rPr>
        <w:t>й</w:t>
      </w:r>
      <w:r w:rsidRPr="000C595E">
        <w:rPr>
          <w:rFonts w:ascii="Times New Roman" w:eastAsia="Times New Roman" w:hAnsi="Times New Roman" w:cs="Times New Roman"/>
          <w:sz w:val="28"/>
          <w:szCs w:val="28"/>
          <w:lang w:eastAsia="ar-SA"/>
        </w:rPr>
        <w:t xml:space="preserve"> профессионального мастерства:</w:t>
      </w:r>
      <w:r>
        <w:rPr>
          <w:rFonts w:ascii="Times New Roman" w:eastAsia="Times New Roman" w:hAnsi="Times New Roman" w:cs="Times New Roman"/>
          <w:sz w:val="28"/>
          <w:szCs w:val="28"/>
          <w:lang w:eastAsia="ar-SA"/>
        </w:rPr>
        <w:t xml:space="preserve"> </w:t>
      </w:r>
    </w:p>
    <w:p w:rsidR="000C595E" w:rsidRDefault="000C595E" w:rsidP="006644C3">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0C595E">
        <w:rPr>
          <w:rFonts w:ascii="Times New Roman" w:eastAsia="Times New Roman" w:hAnsi="Times New Roman" w:cs="Times New Roman"/>
          <w:sz w:val="28"/>
          <w:szCs w:val="28"/>
          <w:lang w:eastAsia="ar-SA"/>
        </w:rPr>
        <w:t xml:space="preserve"> образовательн</w:t>
      </w:r>
      <w:r w:rsidR="006644C3">
        <w:rPr>
          <w:rFonts w:ascii="Times New Roman" w:eastAsia="Times New Roman" w:hAnsi="Times New Roman" w:cs="Times New Roman"/>
          <w:sz w:val="28"/>
          <w:szCs w:val="28"/>
          <w:lang w:eastAsia="ar-SA"/>
        </w:rPr>
        <w:t>ая</w:t>
      </w:r>
      <w:r w:rsidRPr="000C595E">
        <w:rPr>
          <w:rFonts w:ascii="Times New Roman" w:eastAsia="Times New Roman" w:hAnsi="Times New Roman" w:cs="Times New Roman"/>
          <w:sz w:val="28"/>
          <w:szCs w:val="28"/>
          <w:lang w:eastAsia="ar-SA"/>
        </w:rPr>
        <w:t xml:space="preserve"> сесси</w:t>
      </w:r>
      <w:r w:rsidR="006644C3">
        <w:rPr>
          <w:rFonts w:ascii="Times New Roman" w:eastAsia="Times New Roman" w:hAnsi="Times New Roman" w:cs="Times New Roman"/>
          <w:sz w:val="28"/>
          <w:szCs w:val="28"/>
          <w:lang w:eastAsia="ar-SA"/>
        </w:rPr>
        <w:t>я</w:t>
      </w:r>
      <w:r w:rsidRPr="000C595E">
        <w:rPr>
          <w:rFonts w:ascii="Times New Roman" w:eastAsia="Times New Roman" w:hAnsi="Times New Roman" w:cs="Times New Roman"/>
          <w:sz w:val="28"/>
          <w:szCs w:val="28"/>
          <w:lang w:eastAsia="ar-SA"/>
        </w:rPr>
        <w:t xml:space="preserve"> для директоров и преподавателей детских техн</w:t>
      </w:r>
      <w:r w:rsidR="006644C3">
        <w:rPr>
          <w:rFonts w:ascii="Times New Roman" w:eastAsia="Times New Roman" w:hAnsi="Times New Roman" w:cs="Times New Roman"/>
          <w:sz w:val="28"/>
          <w:szCs w:val="28"/>
          <w:lang w:eastAsia="ar-SA"/>
        </w:rPr>
        <w:t>опарков «Кванториум», г. Москва</w:t>
      </w:r>
      <w:r w:rsidRPr="000C595E">
        <w:rPr>
          <w:rFonts w:ascii="Times New Roman" w:eastAsia="Times New Roman" w:hAnsi="Times New Roman" w:cs="Times New Roman"/>
          <w:sz w:val="28"/>
          <w:szCs w:val="28"/>
          <w:lang w:eastAsia="ar-SA"/>
        </w:rPr>
        <w:t xml:space="preserve"> </w:t>
      </w:r>
      <w:r w:rsidR="006644C3">
        <w:rPr>
          <w:rFonts w:ascii="Times New Roman" w:eastAsia="Times New Roman" w:hAnsi="Times New Roman" w:cs="Times New Roman"/>
          <w:sz w:val="28"/>
          <w:szCs w:val="28"/>
          <w:lang w:eastAsia="ar-SA"/>
        </w:rPr>
        <w:t>/</w:t>
      </w:r>
      <w:r w:rsidRPr="000C595E">
        <w:rPr>
          <w:rFonts w:ascii="Times New Roman" w:eastAsia="Times New Roman" w:hAnsi="Times New Roman" w:cs="Times New Roman"/>
          <w:sz w:val="28"/>
          <w:szCs w:val="28"/>
          <w:lang w:eastAsia="ar-SA"/>
        </w:rPr>
        <w:t>ноябрь, 2016 г</w:t>
      </w:r>
      <w:r w:rsidR="006644C3">
        <w:rPr>
          <w:rFonts w:ascii="Times New Roman" w:eastAsia="Times New Roman" w:hAnsi="Times New Roman" w:cs="Times New Roman"/>
          <w:sz w:val="28"/>
          <w:szCs w:val="28"/>
          <w:lang w:eastAsia="ar-SA"/>
        </w:rPr>
        <w:t>./</w:t>
      </w:r>
      <w:r w:rsidRPr="000C595E">
        <w:rPr>
          <w:rFonts w:ascii="Times New Roman" w:eastAsia="Times New Roman" w:hAnsi="Times New Roman" w:cs="Times New Roman"/>
          <w:sz w:val="28"/>
          <w:szCs w:val="28"/>
          <w:lang w:eastAsia="ar-SA"/>
        </w:rPr>
        <w:t xml:space="preserve">: </w:t>
      </w:r>
      <w:r w:rsidRPr="000C595E">
        <w:rPr>
          <w:rFonts w:ascii="Times New Roman" w:eastAsia="Times New Roman" w:hAnsi="Times New Roman" w:cs="Times New Roman"/>
          <w:bCs/>
          <w:sz w:val="28"/>
          <w:szCs w:val="28"/>
          <w:lang w:eastAsia="ar-SA"/>
        </w:rPr>
        <w:t>Андрейчук А.В., Блинова А.Д., Егоров А.Г.,  Лаврушкин С.А., Подъельников Л.А., Рост Г.В., Сенчихин В.А., Фадеев А.В.</w:t>
      </w:r>
      <w:r w:rsidR="006644C3">
        <w:rPr>
          <w:rFonts w:ascii="Times New Roman" w:eastAsia="Times New Roman" w:hAnsi="Times New Roman" w:cs="Times New Roman"/>
          <w:bCs/>
          <w:sz w:val="28"/>
          <w:szCs w:val="28"/>
          <w:lang w:eastAsia="ar-SA"/>
        </w:rPr>
        <w:t xml:space="preserve">; </w:t>
      </w:r>
      <w:r w:rsidRPr="000C595E">
        <w:rPr>
          <w:rFonts w:ascii="Times New Roman" w:eastAsia="Times New Roman" w:hAnsi="Times New Roman" w:cs="Times New Roman"/>
          <w:sz w:val="28"/>
          <w:szCs w:val="28"/>
          <w:lang w:eastAsia="ar-SA"/>
        </w:rPr>
        <w:lastRenderedPageBreak/>
        <w:t>апрель, 2017 г</w:t>
      </w:r>
      <w:r w:rsidR="006644C3">
        <w:rPr>
          <w:rFonts w:ascii="Times New Roman" w:eastAsia="Times New Roman" w:hAnsi="Times New Roman" w:cs="Times New Roman"/>
          <w:sz w:val="28"/>
          <w:szCs w:val="28"/>
          <w:lang w:eastAsia="ar-SA"/>
        </w:rPr>
        <w:t>.</w:t>
      </w:r>
      <w:r w:rsidRPr="000C595E">
        <w:rPr>
          <w:rFonts w:ascii="Times New Roman" w:eastAsia="Times New Roman" w:hAnsi="Times New Roman" w:cs="Times New Roman"/>
          <w:sz w:val="28"/>
          <w:szCs w:val="28"/>
          <w:lang w:eastAsia="ar-SA"/>
        </w:rPr>
        <w:t>: Степанов Л.А., Леонтьев В.Г</w:t>
      </w:r>
      <w:r w:rsidR="006644C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0C595E">
        <w:rPr>
          <w:rFonts w:ascii="Times New Roman" w:eastAsia="Times New Roman" w:hAnsi="Times New Roman" w:cs="Times New Roman"/>
          <w:sz w:val="28"/>
          <w:szCs w:val="28"/>
          <w:lang w:eastAsia="ar-SA"/>
        </w:rPr>
        <w:t>ноябрь, 2017 г</w:t>
      </w:r>
      <w:r w:rsidR="006644C3">
        <w:rPr>
          <w:rFonts w:ascii="Times New Roman" w:eastAsia="Times New Roman" w:hAnsi="Times New Roman" w:cs="Times New Roman"/>
          <w:sz w:val="28"/>
          <w:szCs w:val="28"/>
          <w:lang w:eastAsia="ar-SA"/>
        </w:rPr>
        <w:t>.</w:t>
      </w:r>
      <w:r w:rsidRPr="000C595E">
        <w:rPr>
          <w:rFonts w:ascii="Times New Roman" w:eastAsia="Times New Roman" w:hAnsi="Times New Roman" w:cs="Times New Roman"/>
          <w:sz w:val="28"/>
          <w:szCs w:val="28"/>
          <w:lang w:eastAsia="ar-SA"/>
        </w:rPr>
        <w:t>: Кулагина Е.А., Михайлова М.О.</w:t>
      </w:r>
      <w:r w:rsidR="006644C3">
        <w:rPr>
          <w:rFonts w:ascii="Times New Roman" w:eastAsia="Times New Roman" w:hAnsi="Times New Roman" w:cs="Times New Roman"/>
          <w:sz w:val="28"/>
          <w:szCs w:val="28"/>
          <w:lang w:eastAsia="ar-SA"/>
        </w:rPr>
        <w:t>;</w:t>
      </w:r>
    </w:p>
    <w:p w:rsidR="000C595E" w:rsidRPr="000C595E" w:rsidRDefault="006644C3" w:rsidP="000C595E">
      <w:pPr>
        <w:suppressAutoHyphens/>
        <w:spacing w:after="0" w:line="240" w:lineRule="auto"/>
        <w:ind w:left="91"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 </w:t>
      </w:r>
      <w:r w:rsidR="000C595E">
        <w:rPr>
          <w:rFonts w:ascii="Times New Roman" w:eastAsia="Times New Roman" w:hAnsi="Times New Roman" w:cs="Times New Roman"/>
          <w:sz w:val="28"/>
          <w:szCs w:val="28"/>
          <w:lang w:eastAsia="ar-SA"/>
        </w:rPr>
        <w:t>с</w:t>
      </w:r>
      <w:r w:rsidR="000C595E" w:rsidRPr="000C595E">
        <w:rPr>
          <w:rFonts w:ascii="Times New Roman" w:eastAsia="Times New Roman" w:hAnsi="Times New Roman" w:cs="Times New Roman"/>
          <w:sz w:val="28"/>
          <w:szCs w:val="28"/>
          <w:lang w:eastAsia="ar-SA"/>
        </w:rPr>
        <w:t>удейств</w:t>
      </w:r>
      <w:r>
        <w:rPr>
          <w:rFonts w:ascii="Times New Roman" w:eastAsia="Times New Roman" w:hAnsi="Times New Roman" w:cs="Times New Roman"/>
          <w:sz w:val="28"/>
          <w:szCs w:val="28"/>
          <w:lang w:eastAsia="ar-SA"/>
        </w:rPr>
        <w:t>о</w:t>
      </w:r>
      <w:r w:rsidR="000C595E" w:rsidRPr="000C595E">
        <w:rPr>
          <w:rFonts w:ascii="Times New Roman" w:eastAsia="Times New Roman" w:hAnsi="Times New Roman" w:cs="Times New Roman"/>
          <w:sz w:val="28"/>
          <w:szCs w:val="28"/>
          <w:lang w:eastAsia="ar-SA"/>
        </w:rPr>
        <w:t xml:space="preserve"> на соревнованиях технической направленности:</w:t>
      </w:r>
      <w:r w:rsidR="000C595E" w:rsidRPr="000C595E">
        <w:rPr>
          <w:rFonts w:ascii="Times New Roman" w:eastAsia="Times New Roman" w:hAnsi="Times New Roman" w:cs="Times New Roman"/>
          <w:bCs/>
          <w:sz w:val="28"/>
          <w:szCs w:val="28"/>
          <w:lang w:eastAsia="ar-SA"/>
        </w:rPr>
        <w:t xml:space="preserve"> Егоров А.Г.,  Лаврушкин С.А., Леонтьев В.Г., Подъельников Л.А., Сенчихин В.А., Михайлова М.О., Степанов Л.А., Фадеев А.В.</w:t>
      </w:r>
    </w:p>
    <w:p w:rsidR="00A31BC0" w:rsidRPr="00A31BC0" w:rsidRDefault="00A31BC0" w:rsidP="00A31BC0">
      <w:pPr>
        <w:spacing w:after="0"/>
        <w:ind w:firstLine="900"/>
        <w:jc w:val="both"/>
        <w:rPr>
          <w:rFonts w:ascii="Times New Roman" w:hAnsi="Times New Roman" w:cs="Times New Roman"/>
          <w:sz w:val="28"/>
          <w:szCs w:val="28"/>
        </w:rPr>
      </w:pPr>
      <w:r w:rsidRPr="00A31BC0">
        <w:rPr>
          <w:rFonts w:ascii="Times New Roman" w:hAnsi="Times New Roman" w:cs="Times New Roman"/>
          <w:sz w:val="28"/>
          <w:szCs w:val="28"/>
        </w:rPr>
        <w:t>С 15 июля по 15 октября 2017г. журналом «Внешкольник» (первым профессиональным отраслевым изданием по теории и практике внешкольного /дополнительного/ образования детей) проводился Международный конкурс «Дополнительное образование в объективе «Внешкольника»: 100-летию дополнительного (внешкольного) образования посвящается».</w:t>
      </w:r>
      <w:r>
        <w:rPr>
          <w:rFonts w:ascii="Times New Roman" w:hAnsi="Times New Roman" w:cs="Times New Roman"/>
          <w:sz w:val="28"/>
          <w:szCs w:val="28"/>
        </w:rPr>
        <w:t xml:space="preserve"> </w:t>
      </w:r>
      <w:r w:rsidRPr="00A31BC0">
        <w:rPr>
          <w:rFonts w:ascii="Times New Roman" w:hAnsi="Times New Roman" w:cs="Times New Roman"/>
          <w:sz w:val="28"/>
          <w:szCs w:val="28"/>
        </w:rPr>
        <w:t>Задачи конкурса: расширить круг педагогов, стремящихся к сохранению и укреплению лучших традиций дополнительного (внешкольного) образования; поддержать инициативы педагогов в области использования новых форм, методов и технологий организации образовательного процесса в дополнительном образовании; поощрить педагогов, развивающих инновационные направления в дополнительном образовании; обобщить и распространить лучший опыт педагогов-практиков в решении задач дополнительного образования.</w:t>
      </w:r>
      <w:r>
        <w:rPr>
          <w:rFonts w:ascii="Times New Roman" w:hAnsi="Times New Roman" w:cs="Times New Roman"/>
          <w:sz w:val="28"/>
          <w:szCs w:val="28"/>
        </w:rPr>
        <w:t xml:space="preserve"> </w:t>
      </w:r>
      <w:r w:rsidRPr="00A31BC0">
        <w:rPr>
          <w:rFonts w:ascii="Times New Roman" w:hAnsi="Times New Roman" w:cs="Times New Roman"/>
          <w:sz w:val="28"/>
          <w:szCs w:val="28"/>
        </w:rPr>
        <w:t>Дворец детского (юношеского) творчества города Чебоксары принял участие в номинации конкурса «Лучики дополнительного образования» (жизнь и творчество детских коллективов дополнительного образования), представив материалы «Путешествие по стране детства, дружбы, творчества и мастерства», рассказывающие о многочисленных детских коллективах Дворца творчества.</w:t>
      </w:r>
      <w:r>
        <w:rPr>
          <w:rFonts w:ascii="Times New Roman" w:hAnsi="Times New Roman" w:cs="Times New Roman"/>
          <w:sz w:val="28"/>
          <w:szCs w:val="28"/>
        </w:rPr>
        <w:t xml:space="preserve"> </w:t>
      </w:r>
      <w:r w:rsidRPr="00A31BC0">
        <w:rPr>
          <w:rFonts w:ascii="Times New Roman" w:hAnsi="Times New Roman" w:cs="Times New Roman"/>
          <w:sz w:val="28"/>
          <w:szCs w:val="28"/>
        </w:rPr>
        <w:t xml:space="preserve">В ноябре были подведены итоги конкурса, авторский коллектив </w:t>
      </w:r>
      <w:r>
        <w:rPr>
          <w:rFonts w:ascii="Times New Roman" w:hAnsi="Times New Roman" w:cs="Times New Roman"/>
          <w:sz w:val="28"/>
          <w:szCs w:val="28"/>
        </w:rPr>
        <w:t xml:space="preserve">Дворца </w:t>
      </w:r>
      <w:r w:rsidRPr="00A31BC0">
        <w:rPr>
          <w:rFonts w:ascii="Times New Roman" w:hAnsi="Times New Roman" w:cs="Times New Roman"/>
          <w:sz w:val="28"/>
          <w:szCs w:val="28"/>
        </w:rPr>
        <w:t>удостоен диплома первой степени.</w:t>
      </w:r>
    </w:p>
    <w:p w:rsidR="00A31BC0" w:rsidRPr="00A31BC0" w:rsidRDefault="00A31BC0" w:rsidP="00A31BC0">
      <w:pPr>
        <w:spacing w:after="0"/>
        <w:ind w:firstLine="900"/>
        <w:jc w:val="both"/>
        <w:rPr>
          <w:rFonts w:ascii="Times New Roman" w:hAnsi="Times New Roman" w:cs="Times New Roman"/>
          <w:sz w:val="28"/>
          <w:szCs w:val="28"/>
        </w:rPr>
      </w:pPr>
      <w:r w:rsidRPr="00A31BC0">
        <w:rPr>
          <w:rFonts w:ascii="Times New Roman" w:hAnsi="Times New Roman" w:cs="Times New Roman"/>
          <w:sz w:val="28"/>
          <w:szCs w:val="28"/>
        </w:rPr>
        <w:t>В 2017 г. Дворец участвовал во Всероссийском конкурсе по присуждению общественных наград Национальной Премии «Золотой фонд Российского образования» по теме:  «ОТ ПРИЗВАНИЯ - К ПРИЗНАНИЮ», по итогам участия учреждение признано победителем и удостоено  медали Национальной Премии «Золотой фонд Российского образования».</w:t>
      </w:r>
    </w:p>
    <w:p w:rsidR="00A31BC0" w:rsidRPr="00A31BC0" w:rsidRDefault="00A31BC0" w:rsidP="00A31BC0">
      <w:pPr>
        <w:ind w:firstLine="900"/>
        <w:jc w:val="both"/>
        <w:rPr>
          <w:rFonts w:ascii="Times New Roman" w:hAnsi="Times New Roman" w:cs="Times New Roman"/>
          <w:sz w:val="28"/>
          <w:szCs w:val="28"/>
        </w:rPr>
      </w:pPr>
    </w:p>
    <w:p w:rsidR="00A31BC0" w:rsidRPr="00A31BC0" w:rsidRDefault="00A31BC0" w:rsidP="00A31BC0">
      <w:pPr>
        <w:spacing w:after="0"/>
        <w:ind w:firstLine="900"/>
        <w:jc w:val="both"/>
        <w:rPr>
          <w:rFonts w:ascii="Times New Roman" w:hAnsi="Times New Roman" w:cs="Times New Roman"/>
          <w:sz w:val="28"/>
          <w:szCs w:val="28"/>
        </w:rPr>
      </w:pPr>
      <w:r w:rsidRPr="00A31BC0">
        <w:rPr>
          <w:rFonts w:ascii="Times New Roman" w:hAnsi="Times New Roman" w:cs="Times New Roman"/>
          <w:sz w:val="28"/>
          <w:szCs w:val="28"/>
        </w:rPr>
        <w:t>В 2017г. Дворец творчества принял участие во Всероссийском конкурсе «100 лучших предприятий и организаций России - 2017» (номинация «Лучшее учреждение дополнительного образования»), признан победителем.</w:t>
      </w:r>
    </w:p>
    <w:p w:rsidR="008D1158" w:rsidRPr="000133F8" w:rsidRDefault="000C595E" w:rsidP="00A31BC0">
      <w:pPr>
        <w:spacing w:after="0"/>
        <w:ind w:firstLine="900"/>
        <w:jc w:val="both"/>
        <w:rPr>
          <w:rFonts w:ascii="Times New Roman" w:hAnsi="Times New Roman" w:cs="Times New Roman"/>
          <w:sz w:val="28"/>
          <w:szCs w:val="28"/>
        </w:rPr>
      </w:pPr>
      <w:r>
        <w:rPr>
          <w:rFonts w:ascii="Times New Roman" w:hAnsi="Times New Roman" w:cs="Times New Roman"/>
          <w:sz w:val="28"/>
          <w:szCs w:val="28"/>
        </w:rPr>
        <w:t>На основании анализа кадрового состава ДДЮТ можно сделать вывод</w:t>
      </w:r>
      <w:r w:rsidR="006644C3">
        <w:rPr>
          <w:rFonts w:ascii="Times New Roman" w:hAnsi="Times New Roman" w:cs="Times New Roman"/>
          <w:sz w:val="28"/>
          <w:szCs w:val="28"/>
        </w:rPr>
        <w:t xml:space="preserve"> о том</w:t>
      </w:r>
      <w:r w:rsidR="008D1158" w:rsidRPr="000133F8">
        <w:rPr>
          <w:rFonts w:ascii="Times New Roman" w:hAnsi="Times New Roman" w:cs="Times New Roman"/>
          <w:sz w:val="28"/>
          <w:szCs w:val="28"/>
        </w:rPr>
        <w:t>, что педагогический коллектив Дворца имеет высокую квалификацию, широкую известность в среде пользователей наших услуг. Педагоги постоянно повышают свою квалификацию, это позволяет предоставлять в максимальной степени качественное дополнительное образование, исходя из запросов и потребностей детей.</w:t>
      </w:r>
    </w:p>
    <w:p w:rsidR="006644C3" w:rsidRDefault="006644C3" w:rsidP="00A31BC0">
      <w:pPr>
        <w:spacing w:after="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rsidR="009E20E4" w:rsidRPr="009E20E4" w:rsidRDefault="009E20E4" w:rsidP="004A4D7C">
      <w:pPr>
        <w:ind w:firstLine="567"/>
        <w:jc w:val="both"/>
        <w:rPr>
          <w:rFonts w:ascii="Times New Roman" w:eastAsia="Times New Roman" w:hAnsi="Times New Roman" w:cs="Times New Roman"/>
          <w:b/>
          <w:i/>
          <w:sz w:val="28"/>
          <w:szCs w:val="28"/>
          <w:lang w:eastAsia="ar-SA"/>
        </w:rPr>
      </w:pPr>
      <w:r w:rsidRPr="0033634A">
        <w:rPr>
          <w:rFonts w:ascii="Times New Roman" w:eastAsia="Times New Roman" w:hAnsi="Times New Roman" w:cs="Times New Roman"/>
          <w:b/>
          <w:sz w:val="28"/>
          <w:szCs w:val="28"/>
          <w:lang w:eastAsia="ar-SA"/>
        </w:rPr>
        <w:lastRenderedPageBreak/>
        <w:t>1.6.</w:t>
      </w:r>
      <w:r w:rsidRPr="009E20E4">
        <w:rPr>
          <w:rFonts w:ascii="Times New Roman" w:eastAsia="Times New Roman" w:hAnsi="Times New Roman" w:cs="Times New Roman"/>
          <w:b/>
          <w:i/>
          <w:sz w:val="28"/>
          <w:szCs w:val="28"/>
          <w:lang w:eastAsia="ar-SA"/>
        </w:rPr>
        <w:t xml:space="preserve"> </w:t>
      </w:r>
      <w:r w:rsidRPr="0033634A">
        <w:rPr>
          <w:rFonts w:ascii="Times New Roman" w:eastAsia="Times New Roman" w:hAnsi="Times New Roman" w:cs="Times New Roman"/>
          <w:b/>
          <w:sz w:val="28"/>
          <w:szCs w:val="28"/>
          <w:lang w:eastAsia="ar-SA"/>
        </w:rPr>
        <w:t>Оценка учебно-методического, информационного и библиотечного обеспечения</w:t>
      </w:r>
    </w:p>
    <w:p w:rsidR="00E96988" w:rsidRDefault="00E96988" w:rsidP="00E96988">
      <w:pPr>
        <w:spacing w:after="0"/>
        <w:ind w:firstLine="708"/>
        <w:jc w:val="both"/>
        <w:rPr>
          <w:rFonts w:ascii="Times New Roman" w:hAnsi="Times New Roman" w:cs="Times New Roman"/>
          <w:sz w:val="28"/>
          <w:szCs w:val="28"/>
        </w:rPr>
      </w:pPr>
      <w:r w:rsidRPr="00FE05E3">
        <w:rPr>
          <w:rFonts w:ascii="Times New Roman" w:hAnsi="Times New Roman" w:cs="Times New Roman"/>
          <w:sz w:val="28"/>
          <w:szCs w:val="28"/>
        </w:rPr>
        <w:t>Учебно-методическое и информационное обеспечение образовательного процесса включает комплекс основных учебников, учебно-методических пособий и информационных ресурсов для учебной деятельности</w:t>
      </w:r>
      <w:r>
        <w:rPr>
          <w:rFonts w:ascii="Times New Roman" w:hAnsi="Times New Roman" w:cs="Times New Roman"/>
          <w:sz w:val="28"/>
          <w:szCs w:val="28"/>
        </w:rPr>
        <w:t xml:space="preserve">. </w:t>
      </w:r>
    </w:p>
    <w:p w:rsidR="00E96988" w:rsidRDefault="00E96988" w:rsidP="00E96988">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в учреждении осуществляется по дополнительным образовательным программам.</w:t>
      </w:r>
      <w:r w:rsidRPr="00E65010">
        <w:t xml:space="preserve"> </w:t>
      </w:r>
      <w:r w:rsidRPr="00E65010">
        <w:rPr>
          <w:rFonts w:ascii="Times New Roman" w:hAnsi="Times New Roman" w:cs="Times New Roman"/>
          <w:sz w:val="28"/>
          <w:szCs w:val="28"/>
        </w:rPr>
        <w:t>Все образовательные программы имеют соответствующую материально-техническую базу, ведется работа по обновлению содержания</w:t>
      </w:r>
      <w:r>
        <w:rPr>
          <w:rFonts w:ascii="Times New Roman" w:hAnsi="Times New Roman" w:cs="Times New Roman"/>
          <w:sz w:val="28"/>
          <w:szCs w:val="28"/>
        </w:rPr>
        <w:t xml:space="preserve"> </w:t>
      </w:r>
      <w:r w:rsidRPr="00E65010">
        <w:rPr>
          <w:rFonts w:ascii="Times New Roman" w:hAnsi="Times New Roman" w:cs="Times New Roman"/>
          <w:sz w:val="28"/>
          <w:szCs w:val="28"/>
        </w:rPr>
        <w:t>образовательных программ, разрабатываются новые программы, соответствующие</w:t>
      </w:r>
      <w:r>
        <w:rPr>
          <w:rFonts w:ascii="Times New Roman" w:hAnsi="Times New Roman" w:cs="Times New Roman"/>
          <w:sz w:val="28"/>
          <w:szCs w:val="28"/>
        </w:rPr>
        <w:t xml:space="preserve"> </w:t>
      </w:r>
      <w:r w:rsidRPr="00E65010">
        <w:rPr>
          <w:rFonts w:ascii="Times New Roman" w:hAnsi="Times New Roman" w:cs="Times New Roman"/>
          <w:sz w:val="28"/>
          <w:szCs w:val="28"/>
        </w:rPr>
        <w:t>современным требованиям и запросам участников образовательного процесса</w:t>
      </w:r>
      <w:r>
        <w:rPr>
          <w:rFonts w:ascii="Times New Roman" w:hAnsi="Times New Roman" w:cs="Times New Roman"/>
          <w:sz w:val="28"/>
          <w:szCs w:val="28"/>
        </w:rPr>
        <w:t>. Но необходимо наращивать</w:t>
      </w:r>
      <w:r w:rsidRPr="00E65010">
        <w:rPr>
          <w:rFonts w:ascii="Times New Roman" w:hAnsi="Times New Roman" w:cs="Times New Roman"/>
          <w:sz w:val="28"/>
          <w:szCs w:val="28"/>
        </w:rPr>
        <w:t xml:space="preserve"> работу по созданию </w:t>
      </w:r>
      <w:r w:rsidRPr="00816AAF">
        <w:rPr>
          <w:rFonts w:ascii="Times New Roman" w:hAnsi="Times New Roman" w:cs="Times New Roman"/>
          <w:sz w:val="28"/>
          <w:szCs w:val="28"/>
        </w:rPr>
        <w:t>средств обучения и контроля</w:t>
      </w:r>
      <w:r>
        <w:rPr>
          <w:rFonts w:ascii="Times New Roman" w:hAnsi="Times New Roman" w:cs="Times New Roman"/>
          <w:sz w:val="28"/>
          <w:szCs w:val="28"/>
        </w:rPr>
        <w:t xml:space="preserve"> (тестовые, демонстрационные материалы и пр.)</w:t>
      </w:r>
      <w:r w:rsidRPr="00816AAF">
        <w:rPr>
          <w:rFonts w:ascii="Times New Roman" w:hAnsi="Times New Roman" w:cs="Times New Roman"/>
          <w:sz w:val="28"/>
          <w:szCs w:val="28"/>
        </w:rPr>
        <w:t>, необходимых и достаточных для качественной реализации дополнительных образовательных программ в соответствии с учебным планом</w:t>
      </w:r>
      <w:r w:rsidRPr="00E65010">
        <w:rPr>
          <w:rFonts w:ascii="Times New Roman" w:hAnsi="Times New Roman" w:cs="Times New Roman"/>
          <w:sz w:val="28"/>
          <w:szCs w:val="28"/>
        </w:rPr>
        <w:t>.</w:t>
      </w:r>
      <w:r>
        <w:rPr>
          <w:rFonts w:ascii="Times New Roman" w:hAnsi="Times New Roman" w:cs="Times New Roman"/>
          <w:sz w:val="28"/>
          <w:szCs w:val="28"/>
        </w:rPr>
        <w:t xml:space="preserve"> </w:t>
      </w:r>
    </w:p>
    <w:p w:rsidR="00E96988" w:rsidRDefault="00E96988" w:rsidP="00E96988">
      <w:pPr>
        <w:spacing w:after="0"/>
        <w:ind w:firstLine="708"/>
        <w:jc w:val="both"/>
        <w:rPr>
          <w:rFonts w:ascii="Times New Roman" w:hAnsi="Times New Roman" w:cs="Times New Roman"/>
          <w:sz w:val="28"/>
          <w:szCs w:val="28"/>
        </w:rPr>
      </w:pPr>
      <w:r w:rsidRPr="00E65010">
        <w:rPr>
          <w:rFonts w:ascii="Times New Roman" w:hAnsi="Times New Roman" w:cs="Times New Roman"/>
          <w:sz w:val="28"/>
          <w:szCs w:val="28"/>
        </w:rPr>
        <w:t xml:space="preserve">Программы технической направленности на 100% оснащены компьютерной техникой с выходом в Интернет. </w:t>
      </w:r>
    </w:p>
    <w:p w:rsidR="00E96988" w:rsidRDefault="00E96988" w:rsidP="00E96988">
      <w:pPr>
        <w:spacing w:after="0"/>
        <w:ind w:firstLine="708"/>
        <w:jc w:val="both"/>
        <w:rPr>
          <w:rFonts w:ascii="Times New Roman" w:hAnsi="Times New Roman" w:cs="Times New Roman"/>
          <w:sz w:val="28"/>
          <w:szCs w:val="28"/>
        </w:rPr>
      </w:pPr>
      <w:r w:rsidRPr="00E65010">
        <w:rPr>
          <w:rFonts w:ascii="Times New Roman" w:hAnsi="Times New Roman" w:cs="Times New Roman"/>
          <w:sz w:val="28"/>
          <w:szCs w:val="28"/>
        </w:rPr>
        <w:t xml:space="preserve">Для осуществления образовательного процесса в учреждении имеются специализированные </w:t>
      </w:r>
      <w:r>
        <w:rPr>
          <w:rFonts w:ascii="Times New Roman" w:hAnsi="Times New Roman" w:cs="Times New Roman"/>
          <w:sz w:val="28"/>
          <w:szCs w:val="28"/>
        </w:rPr>
        <w:t xml:space="preserve">кабинеты, </w:t>
      </w:r>
      <w:r w:rsidRPr="00E65010">
        <w:rPr>
          <w:rFonts w:ascii="Times New Roman" w:hAnsi="Times New Roman" w:cs="Times New Roman"/>
          <w:sz w:val="28"/>
          <w:szCs w:val="28"/>
        </w:rPr>
        <w:t>лаборатории, классы</w:t>
      </w:r>
      <w:r>
        <w:rPr>
          <w:rFonts w:ascii="Times New Roman" w:hAnsi="Times New Roman" w:cs="Times New Roman"/>
          <w:sz w:val="28"/>
          <w:szCs w:val="28"/>
        </w:rPr>
        <w:t>,</w:t>
      </w:r>
      <w:r w:rsidRPr="00E65010">
        <w:rPr>
          <w:rFonts w:ascii="Times New Roman" w:hAnsi="Times New Roman" w:cs="Times New Roman"/>
          <w:sz w:val="28"/>
          <w:szCs w:val="28"/>
        </w:rPr>
        <w:t xml:space="preserve"> спортивные залы, </w:t>
      </w:r>
      <w:r>
        <w:rPr>
          <w:rFonts w:ascii="Times New Roman" w:hAnsi="Times New Roman" w:cs="Times New Roman"/>
          <w:sz w:val="28"/>
          <w:szCs w:val="28"/>
        </w:rPr>
        <w:t>а также ОЭЦ «</w:t>
      </w:r>
      <w:r w:rsidRPr="00E65010">
        <w:rPr>
          <w:rFonts w:ascii="Times New Roman" w:hAnsi="Times New Roman" w:cs="Times New Roman"/>
          <w:sz w:val="28"/>
          <w:szCs w:val="28"/>
        </w:rPr>
        <w:t>Парус</w:t>
      </w:r>
      <w:r>
        <w:rPr>
          <w:rFonts w:ascii="Times New Roman" w:hAnsi="Times New Roman" w:cs="Times New Roman"/>
          <w:sz w:val="28"/>
          <w:szCs w:val="28"/>
        </w:rPr>
        <w:t>» (позволяющий</w:t>
      </w:r>
      <w:r w:rsidRPr="00816AAF">
        <w:t xml:space="preserve"> </w:t>
      </w:r>
      <w:r>
        <w:rPr>
          <w:rFonts w:ascii="Times New Roman" w:hAnsi="Times New Roman" w:cs="Times New Roman"/>
          <w:sz w:val="28"/>
          <w:szCs w:val="28"/>
        </w:rPr>
        <w:t>организовывать</w:t>
      </w:r>
      <w:r w:rsidRPr="00816AAF">
        <w:rPr>
          <w:rFonts w:ascii="Times New Roman" w:hAnsi="Times New Roman" w:cs="Times New Roman"/>
          <w:sz w:val="28"/>
          <w:szCs w:val="28"/>
        </w:rPr>
        <w:t xml:space="preserve"> познавательн</w:t>
      </w:r>
      <w:r>
        <w:rPr>
          <w:rFonts w:ascii="Times New Roman" w:hAnsi="Times New Roman" w:cs="Times New Roman"/>
          <w:sz w:val="28"/>
          <w:szCs w:val="28"/>
        </w:rPr>
        <w:t>ый</w:t>
      </w:r>
      <w:r w:rsidRPr="00816AAF">
        <w:rPr>
          <w:rFonts w:ascii="Times New Roman" w:hAnsi="Times New Roman" w:cs="Times New Roman"/>
          <w:sz w:val="28"/>
          <w:szCs w:val="28"/>
        </w:rPr>
        <w:t xml:space="preserve"> и полезн</w:t>
      </w:r>
      <w:r>
        <w:rPr>
          <w:rFonts w:ascii="Times New Roman" w:hAnsi="Times New Roman" w:cs="Times New Roman"/>
          <w:sz w:val="28"/>
          <w:szCs w:val="28"/>
        </w:rPr>
        <w:t>ый досуг</w:t>
      </w:r>
      <w:r w:rsidRPr="00816AAF">
        <w:rPr>
          <w:rFonts w:ascii="Times New Roman" w:hAnsi="Times New Roman" w:cs="Times New Roman"/>
          <w:sz w:val="28"/>
          <w:szCs w:val="28"/>
        </w:rPr>
        <w:t xml:space="preserve"> учащихся в весенне-летний период года, пров</w:t>
      </w:r>
      <w:r>
        <w:rPr>
          <w:rFonts w:ascii="Times New Roman" w:hAnsi="Times New Roman" w:cs="Times New Roman"/>
          <w:sz w:val="28"/>
          <w:szCs w:val="28"/>
        </w:rPr>
        <w:t>одить</w:t>
      </w:r>
      <w:r w:rsidRPr="00816AAF">
        <w:rPr>
          <w:rFonts w:ascii="Times New Roman" w:hAnsi="Times New Roman" w:cs="Times New Roman"/>
          <w:sz w:val="28"/>
          <w:szCs w:val="28"/>
        </w:rPr>
        <w:t xml:space="preserve"> выездны</w:t>
      </w:r>
      <w:r>
        <w:rPr>
          <w:rFonts w:ascii="Times New Roman" w:hAnsi="Times New Roman" w:cs="Times New Roman"/>
          <w:sz w:val="28"/>
          <w:szCs w:val="28"/>
        </w:rPr>
        <w:t>е</w:t>
      </w:r>
      <w:r w:rsidRPr="00816AAF">
        <w:rPr>
          <w:rFonts w:ascii="Times New Roman" w:hAnsi="Times New Roman" w:cs="Times New Roman"/>
          <w:sz w:val="28"/>
          <w:szCs w:val="28"/>
        </w:rPr>
        <w:t xml:space="preserve"> семинар</w:t>
      </w:r>
      <w:r>
        <w:rPr>
          <w:rFonts w:ascii="Times New Roman" w:hAnsi="Times New Roman" w:cs="Times New Roman"/>
          <w:sz w:val="28"/>
          <w:szCs w:val="28"/>
        </w:rPr>
        <w:t>ы</w:t>
      </w:r>
      <w:r w:rsidRPr="00816AAF">
        <w:rPr>
          <w:rFonts w:ascii="Times New Roman" w:hAnsi="Times New Roman" w:cs="Times New Roman"/>
          <w:sz w:val="28"/>
          <w:szCs w:val="28"/>
        </w:rPr>
        <w:t>, слет</w:t>
      </w:r>
      <w:r>
        <w:rPr>
          <w:rFonts w:ascii="Times New Roman" w:hAnsi="Times New Roman" w:cs="Times New Roman"/>
          <w:sz w:val="28"/>
          <w:szCs w:val="28"/>
        </w:rPr>
        <w:t>ы</w:t>
      </w:r>
      <w:r w:rsidRPr="00816AAF">
        <w:rPr>
          <w:rFonts w:ascii="Times New Roman" w:hAnsi="Times New Roman" w:cs="Times New Roman"/>
          <w:sz w:val="28"/>
          <w:szCs w:val="28"/>
        </w:rPr>
        <w:t xml:space="preserve"> юных экологов, туристов, пропаганд</w:t>
      </w:r>
      <w:r>
        <w:rPr>
          <w:rFonts w:ascii="Times New Roman" w:hAnsi="Times New Roman" w:cs="Times New Roman"/>
          <w:sz w:val="28"/>
          <w:szCs w:val="28"/>
        </w:rPr>
        <w:t>ировать</w:t>
      </w:r>
      <w:r w:rsidRPr="00816AAF">
        <w:rPr>
          <w:rFonts w:ascii="Times New Roman" w:hAnsi="Times New Roman" w:cs="Times New Roman"/>
          <w:sz w:val="28"/>
          <w:szCs w:val="28"/>
        </w:rPr>
        <w:t xml:space="preserve"> современны</w:t>
      </w:r>
      <w:r>
        <w:rPr>
          <w:rFonts w:ascii="Times New Roman" w:hAnsi="Times New Roman" w:cs="Times New Roman"/>
          <w:sz w:val="28"/>
          <w:szCs w:val="28"/>
        </w:rPr>
        <w:t>е</w:t>
      </w:r>
      <w:r w:rsidRPr="00816AAF">
        <w:rPr>
          <w:rFonts w:ascii="Times New Roman" w:hAnsi="Times New Roman" w:cs="Times New Roman"/>
          <w:sz w:val="28"/>
          <w:szCs w:val="28"/>
        </w:rPr>
        <w:t xml:space="preserve"> иде</w:t>
      </w:r>
      <w:r>
        <w:rPr>
          <w:rFonts w:ascii="Times New Roman" w:hAnsi="Times New Roman" w:cs="Times New Roman"/>
          <w:sz w:val="28"/>
          <w:szCs w:val="28"/>
        </w:rPr>
        <w:t>и</w:t>
      </w:r>
      <w:r w:rsidRPr="00816AAF">
        <w:rPr>
          <w:rFonts w:ascii="Times New Roman" w:hAnsi="Times New Roman" w:cs="Times New Roman"/>
          <w:sz w:val="28"/>
          <w:szCs w:val="28"/>
        </w:rPr>
        <w:t xml:space="preserve"> охраны природы, формирова</w:t>
      </w:r>
      <w:r>
        <w:rPr>
          <w:rFonts w:ascii="Times New Roman" w:hAnsi="Times New Roman" w:cs="Times New Roman"/>
          <w:sz w:val="28"/>
          <w:szCs w:val="28"/>
        </w:rPr>
        <w:t>ть</w:t>
      </w:r>
      <w:r w:rsidRPr="00816AAF">
        <w:rPr>
          <w:rFonts w:ascii="Times New Roman" w:hAnsi="Times New Roman" w:cs="Times New Roman"/>
          <w:sz w:val="28"/>
          <w:szCs w:val="28"/>
        </w:rPr>
        <w:t xml:space="preserve"> экологическ</w:t>
      </w:r>
      <w:r>
        <w:rPr>
          <w:rFonts w:ascii="Times New Roman" w:hAnsi="Times New Roman" w:cs="Times New Roman"/>
          <w:sz w:val="28"/>
          <w:szCs w:val="28"/>
        </w:rPr>
        <w:t>ую</w:t>
      </w:r>
      <w:r w:rsidRPr="00816AAF">
        <w:rPr>
          <w:rFonts w:ascii="Times New Roman" w:hAnsi="Times New Roman" w:cs="Times New Roman"/>
          <w:sz w:val="28"/>
          <w:szCs w:val="28"/>
        </w:rPr>
        <w:t xml:space="preserve"> культур</w:t>
      </w:r>
      <w:r>
        <w:rPr>
          <w:rFonts w:ascii="Times New Roman" w:hAnsi="Times New Roman" w:cs="Times New Roman"/>
          <w:sz w:val="28"/>
          <w:szCs w:val="28"/>
        </w:rPr>
        <w:t>у).</w:t>
      </w:r>
    </w:p>
    <w:p w:rsidR="00E96988" w:rsidRDefault="00E96988" w:rsidP="00E96988">
      <w:pPr>
        <w:spacing w:after="0"/>
        <w:ind w:firstLine="708"/>
        <w:jc w:val="both"/>
        <w:rPr>
          <w:rFonts w:ascii="Times New Roman" w:hAnsi="Times New Roman" w:cs="Times New Roman"/>
          <w:sz w:val="28"/>
          <w:szCs w:val="28"/>
        </w:rPr>
      </w:pPr>
      <w:r w:rsidRPr="00FE05E3">
        <w:rPr>
          <w:rFonts w:ascii="Times New Roman" w:hAnsi="Times New Roman" w:cs="Times New Roman"/>
          <w:sz w:val="28"/>
          <w:szCs w:val="28"/>
        </w:rPr>
        <w:t xml:space="preserve"> </w:t>
      </w:r>
      <w:r>
        <w:rPr>
          <w:rFonts w:ascii="Times New Roman" w:hAnsi="Times New Roman" w:cs="Times New Roman"/>
          <w:sz w:val="28"/>
          <w:szCs w:val="28"/>
        </w:rPr>
        <w:t>М</w:t>
      </w:r>
      <w:r w:rsidRPr="00FE05E3">
        <w:rPr>
          <w:rFonts w:ascii="Times New Roman" w:hAnsi="Times New Roman" w:cs="Times New Roman"/>
          <w:sz w:val="28"/>
          <w:szCs w:val="28"/>
        </w:rPr>
        <w:t xml:space="preserve">етодическое  обеспечение, представляющее собой оснащение деятельности педагогических  работников  необходимой информацией и достаточным количеством научно-методических средств ее осуществления, используется </w:t>
      </w:r>
      <w:r>
        <w:rPr>
          <w:rFonts w:ascii="Times New Roman" w:hAnsi="Times New Roman" w:cs="Times New Roman"/>
          <w:sz w:val="28"/>
          <w:szCs w:val="28"/>
        </w:rPr>
        <w:t xml:space="preserve">в учреждении </w:t>
      </w:r>
      <w:r w:rsidRPr="00FE05E3">
        <w:rPr>
          <w:rFonts w:ascii="Times New Roman" w:hAnsi="Times New Roman" w:cs="Times New Roman"/>
          <w:sz w:val="28"/>
          <w:szCs w:val="28"/>
        </w:rPr>
        <w:t>как один из механизмов повышения качества.</w:t>
      </w:r>
      <w:r>
        <w:rPr>
          <w:rFonts w:ascii="Times New Roman" w:hAnsi="Times New Roman" w:cs="Times New Roman"/>
          <w:sz w:val="28"/>
          <w:szCs w:val="28"/>
        </w:rPr>
        <w:t xml:space="preserve"> М</w:t>
      </w:r>
      <w:r w:rsidRPr="00FE05E3">
        <w:rPr>
          <w:rFonts w:ascii="Times New Roman" w:hAnsi="Times New Roman" w:cs="Times New Roman"/>
          <w:sz w:val="28"/>
          <w:szCs w:val="28"/>
        </w:rPr>
        <w:t>етодическое обеспечение</w:t>
      </w:r>
      <w:r w:rsidR="004A4D7C">
        <w:rPr>
          <w:rFonts w:ascii="Times New Roman" w:hAnsi="Times New Roman" w:cs="Times New Roman"/>
          <w:sz w:val="28"/>
          <w:szCs w:val="28"/>
        </w:rPr>
        <w:t xml:space="preserve"> </w:t>
      </w:r>
      <w:r w:rsidRPr="00FE05E3">
        <w:rPr>
          <w:rFonts w:ascii="Times New Roman" w:hAnsi="Times New Roman" w:cs="Times New Roman"/>
          <w:sz w:val="28"/>
          <w:szCs w:val="28"/>
        </w:rPr>
        <w:t>представляет собой комплекс научно-методической продукции (программно-методический пакет) и дифференцированный цикл различных форм организации информационно-методической, консультативно-методической и научно-методической помощи.</w:t>
      </w:r>
    </w:p>
    <w:p w:rsidR="00E96988" w:rsidRPr="00FE05E3" w:rsidRDefault="00E96988" w:rsidP="00E96988">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 п</w:t>
      </w:r>
      <w:r w:rsidRPr="00FE05E3">
        <w:rPr>
          <w:rFonts w:ascii="Times New Roman" w:hAnsi="Times New Roman" w:cs="Times New Roman"/>
          <w:sz w:val="28"/>
          <w:szCs w:val="28"/>
        </w:rPr>
        <w:t xml:space="preserve">редоставление педагогическим работникам </w:t>
      </w:r>
      <w:r>
        <w:rPr>
          <w:rFonts w:ascii="Times New Roman" w:hAnsi="Times New Roman" w:cs="Times New Roman"/>
          <w:sz w:val="28"/>
          <w:szCs w:val="28"/>
        </w:rPr>
        <w:t xml:space="preserve">Дворца творчества </w:t>
      </w:r>
      <w:r w:rsidRPr="00FE05E3">
        <w:rPr>
          <w:rFonts w:ascii="Times New Roman" w:hAnsi="Times New Roman" w:cs="Times New Roman"/>
          <w:sz w:val="28"/>
          <w:szCs w:val="28"/>
        </w:rPr>
        <w:t xml:space="preserve">необходимой информации по основным направлениям развития дополнительного образования, общеобразовательным программам, новым педагогическим технологиям,  проблемам обучения и воспитания </w:t>
      </w:r>
      <w:r>
        <w:rPr>
          <w:rFonts w:ascii="Times New Roman" w:hAnsi="Times New Roman" w:cs="Times New Roman"/>
          <w:sz w:val="28"/>
          <w:szCs w:val="28"/>
        </w:rPr>
        <w:t xml:space="preserve">осуществлялось </w:t>
      </w:r>
      <w:r w:rsidRPr="00FE05E3">
        <w:rPr>
          <w:rFonts w:ascii="Times New Roman" w:hAnsi="Times New Roman" w:cs="Times New Roman"/>
          <w:sz w:val="28"/>
          <w:szCs w:val="28"/>
        </w:rPr>
        <w:t>в рамках:</w:t>
      </w:r>
    </w:p>
    <w:p w:rsidR="00E96988" w:rsidRPr="00FE05E3" w:rsidRDefault="00E96988" w:rsidP="00E96988">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FE05E3">
        <w:rPr>
          <w:rFonts w:ascii="Times New Roman" w:hAnsi="Times New Roman" w:cs="Times New Roman"/>
          <w:sz w:val="28"/>
          <w:szCs w:val="28"/>
        </w:rPr>
        <w:t xml:space="preserve"> педагогических советов;</w:t>
      </w:r>
    </w:p>
    <w:p w:rsidR="00E96988" w:rsidRPr="00FE05E3" w:rsidRDefault="00E96988" w:rsidP="00E96988">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FE05E3">
        <w:rPr>
          <w:rFonts w:ascii="Times New Roman" w:hAnsi="Times New Roman" w:cs="Times New Roman"/>
          <w:sz w:val="28"/>
          <w:szCs w:val="28"/>
        </w:rPr>
        <w:t>совещаний при директоре;</w:t>
      </w:r>
    </w:p>
    <w:p w:rsidR="00E96988" w:rsidRPr="00FE05E3" w:rsidRDefault="00E96988" w:rsidP="00E96988">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FE05E3">
        <w:rPr>
          <w:rFonts w:ascii="Times New Roman" w:hAnsi="Times New Roman" w:cs="Times New Roman"/>
          <w:sz w:val="28"/>
          <w:szCs w:val="28"/>
        </w:rPr>
        <w:t>производственных совещаний;</w:t>
      </w:r>
    </w:p>
    <w:p w:rsidR="00E96988" w:rsidRPr="00FE05E3" w:rsidRDefault="00E96988" w:rsidP="00E96988">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FE05E3">
        <w:rPr>
          <w:rFonts w:ascii="Times New Roman" w:hAnsi="Times New Roman" w:cs="Times New Roman"/>
          <w:sz w:val="28"/>
          <w:szCs w:val="28"/>
        </w:rPr>
        <w:t>оперативных совещаний при директоре;</w:t>
      </w:r>
    </w:p>
    <w:p w:rsidR="00E96988" w:rsidRDefault="00E96988" w:rsidP="00E96988">
      <w:pPr>
        <w:spacing w:after="0"/>
        <w:jc w:val="both"/>
        <w:rPr>
          <w:rFonts w:ascii="Times New Roman" w:hAnsi="Times New Roman" w:cs="Times New Roman"/>
          <w:sz w:val="28"/>
          <w:szCs w:val="28"/>
        </w:rPr>
      </w:pPr>
      <w:r w:rsidRPr="00FE05E3">
        <w:rPr>
          <w:rFonts w:ascii="Times New Roman" w:hAnsi="Times New Roman" w:cs="Times New Roman"/>
          <w:sz w:val="28"/>
          <w:szCs w:val="28"/>
        </w:rPr>
        <w:t xml:space="preserve"> -  собраний трудового коллектива</w:t>
      </w:r>
      <w:r>
        <w:rPr>
          <w:rFonts w:ascii="Times New Roman" w:hAnsi="Times New Roman" w:cs="Times New Roman"/>
          <w:sz w:val="28"/>
          <w:szCs w:val="28"/>
        </w:rPr>
        <w:t>;</w:t>
      </w:r>
    </w:p>
    <w:p w:rsidR="00E96988" w:rsidRDefault="00E96988" w:rsidP="00E9698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заседаний научно-методического совета;</w:t>
      </w:r>
    </w:p>
    <w:p w:rsidR="00E96988" w:rsidRDefault="00E96988" w:rsidP="00E96988">
      <w:pPr>
        <w:spacing w:after="0"/>
        <w:jc w:val="both"/>
        <w:rPr>
          <w:rFonts w:ascii="Times New Roman" w:hAnsi="Times New Roman" w:cs="Times New Roman"/>
          <w:sz w:val="28"/>
          <w:szCs w:val="28"/>
        </w:rPr>
      </w:pPr>
      <w:r>
        <w:rPr>
          <w:rFonts w:ascii="Times New Roman" w:hAnsi="Times New Roman" w:cs="Times New Roman"/>
          <w:sz w:val="28"/>
          <w:szCs w:val="28"/>
        </w:rPr>
        <w:t xml:space="preserve"> - заседаний методического объединения </w:t>
      </w:r>
      <w:r w:rsidRPr="00CE4E7C">
        <w:rPr>
          <w:rFonts w:ascii="Times New Roman" w:hAnsi="Times New Roman" w:cs="Times New Roman"/>
          <w:sz w:val="28"/>
          <w:szCs w:val="28"/>
        </w:rPr>
        <w:t>методистов, педагогов-организаторов, педагогов дополнительного образования</w:t>
      </w:r>
      <w:r>
        <w:rPr>
          <w:rFonts w:ascii="Times New Roman" w:hAnsi="Times New Roman" w:cs="Times New Roman"/>
          <w:sz w:val="28"/>
          <w:szCs w:val="28"/>
        </w:rPr>
        <w:t>;</w:t>
      </w:r>
    </w:p>
    <w:p w:rsidR="00E96988" w:rsidRDefault="00E96988" w:rsidP="00E96988">
      <w:pPr>
        <w:spacing w:after="0"/>
        <w:jc w:val="both"/>
        <w:rPr>
          <w:rFonts w:ascii="Times New Roman" w:hAnsi="Times New Roman" w:cs="Times New Roman"/>
          <w:sz w:val="28"/>
          <w:szCs w:val="28"/>
        </w:rPr>
      </w:pPr>
      <w:r>
        <w:rPr>
          <w:rFonts w:ascii="Times New Roman" w:hAnsi="Times New Roman" w:cs="Times New Roman"/>
          <w:sz w:val="28"/>
          <w:szCs w:val="28"/>
        </w:rPr>
        <w:t>- методических семинаров (в рамках проведения единых методических дней);</w:t>
      </w:r>
    </w:p>
    <w:p w:rsidR="00E96988" w:rsidRDefault="00E96988" w:rsidP="00E96988">
      <w:pPr>
        <w:spacing w:after="0"/>
        <w:jc w:val="both"/>
        <w:rPr>
          <w:rFonts w:ascii="Times New Roman" w:hAnsi="Times New Roman" w:cs="Times New Roman"/>
          <w:sz w:val="28"/>
          <w:szCs w:val="28"/>
        </w:rPr>
      </w:pPr>
      <w:r>
        <w:rPr>
          <w:rFonts w:ascii="Times New Roman" w:hAnsi="Times New Roman" w:cs="Times New Roman"/>
          <w:sz w:val="28"/>
          <w:szCs w:val="28"/>
        </w:rPr>
        <w:t xml:space="preserve"> - участия в вебинарах.</w:t>
      </w:r>
    </w:p>
    <w:p w:rsidR="00E96988" w:rsidRDefault="00E96988" w:rsidP="00E9698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 например, во Дворце прошли методические семинары </w:t>
      </w:r>
      <w:r w:rsidRPr="00CE4E7C">
        <w:rPr>
          <w:rFonts w:ascii="Times New Roman" w:hAnsi="Times New Roman" w:cs="Times New Roman"/>
          <w:sz w:val="28"/>
          <w:szCs w:val="28"/>
        </w:rPr>
        <w:t>«Компетентностный подход в дополнительном образовании детей», «Сетевое взаимодействие как технология сотрудничества участн</w:t>
      </w:r>
      <w:r>
        <w:rPr>
          <w:rFonts w:ascii="Times New Roman" w:hAnsi="Times New Roman" w:cs="Times New Roman"/>
          <w:sz w:val="28"/>
          <w:szCs w:val="28"/>
        </w:rPr>
        <w:t xml:space="preserve">иков образовательного процесса», </w:t>
      </w:r>
      <w:r w:rsidRPr="00CE4E7C">
        <w:rPr>
          <w:rFonts w:ascii="Times New Roman" w:hAnsi="Times New Roman" w:cs="Times New Roman"/>
          <w:sz w:val="28"/>
          <w:szCs w:val="28"/>
        </w:rPr>
        <w:t>«Сетевое взаимодействие в деятельности учреждений дополнительного образования: возможности и перспективы»</w:t>
      </w:r>
      <w:r>
        <w:rPr>
          <w:rFonts w:ascii="Times New Roman" w:hAnsi="Times New Roman" w:cs="Times New Roman"/>
          <w:sz w:val="28"/>
          <w:szCs w:val="28"/>
        </w:rPr>
        <w:t xml:space="preserve"> и пр.</w:t>
      </w:r>
    </w:p>
    <w:p w:rsidR="00E96988" w:rsidRDefault="00E96988" w:rsidP="00E96988">
      <w:pPr>
        <w:spacing w:after="0"/>
        <w:ind w:firstLine="708"/>
        <w:jc w:val="both"/>
        <w:rPr>
          <w:rFonts w:ascii="Times New Roman" w:hAnsi="Times New Roman" w:cs="Times New Roman"/>
          <w:sz w:val="28"/>
          <w:szCs w:val="28"/>
        </w:rPr>
      </w:pPr>
      <w:r>
        <w:rPr>
          <w:rFonts w:ascii="Times New Roman" w:hAnsi="Times New Roman" w:cs="Times New Roman"/>
          <w:sz w:val="28"/>
          <w:szCs w:val="28"/>
        </w:rPr>
        <w:t>Сотрудники информационно-методического отдела регулярно принимали участие в вебинарах, проводимых РНМЦ НО ГБПОУ «Воробьевы горы» и ГАОУ ВО МГПУ (например, вебинар «Управление организацией дополнительного образования детей в условиях реализации профессионального стандарта педагога ДО» /25.04.17/, «Особенности разработки и реализации дополнительных общеразвивающих программ /07.07.17 и др.).</w:t>
      </w:r>
    </w:p>
    <w:p w:rsidR="00E96988" w:rsidRDefault="00E96988" w:rsidP="00E96988">
      <w:pPr>
        <w:spacing w:after="0"/>
        <w:ind w:firstLine="708"/>
        <w:jc w:val="both"/>
        <w:rPr>
          <w:rFonts w:ascii="Times New Roman" w:hAnsi="Times New Roman" w:cs="Times New Roman"/>
          <w:sz w:val="28"/>
          <w:szCs w:val="28"/>
        </w:rPr>
      </w:pPr>
      <w:r w:rsidRPr="00211A5A">
        <w:rPr>
          <w:rFonts w:ascii="Times New Roman" w:hAnsi="Times New Roman" w:cs="Times New Roman"/>
          <w:sz w:val="28"/>
          <w:szCs w:val="28"/>
        </w:rPr>
        <w:t xml:space="preserve">Следуя принципу информационной открытости, </w:t>
      </w:r>
      <w:r>
        <w:rPr>
          <w:rFonts w:ascii="Times New Roman" w:hAnsi="Times New Roman" w:cs="Times New Roman"/>
          <w:sz w:val="28"/>
          <w:szCs w:val="28"/>
        </w:rPr>
        <w:t>у</w:t>
      </w:r>
      <w:r w:rsidRPr="00211A5A">
        <w:rPr>
          <w:rFonts w:ascii="Times New Roman" w:hAnsi="Times New Roman" w:cs="Times New Roman"/>
          <w:sz w:val="28"/>
          <w:szCs w:val="28"/>
        </w:rPr>
        <w:t>чреждение имеет официальный сайт,</w:t>
      </w:r>
      <w:r>
        <w:rPr>
          <w:rFonts w:ascii="Times New Roman" w:hAnsi="Times New Roman" w:cs="Times New Roman"/>
          <w:sz w:val="28"/>
          <w:szCs w:val="28"/>
        </w:rPr>
        <w:t xml:space="preserve"> </w:t>
      </w:r>
      <w:r w:rsidRPr="00211A5A">
        <w:rPr>
          <w:rFonts w:ascii="Times New Roman" w:hAnsi="Times New Roman" w:cs="Times New Roman"/>
          <w:sz w:val="28"/>
          <w:szCs w:val="28"/>
        </w:rPr>
        <w:t>который отражает информацию, адресованную всем участникам образовательного процесса</w:t>
      </w:r>
      <w:r>
        <w:rPr>
          <w:rFonts w:ascii="Times New Roman" w:hAnsi="Times New Roman" w:cs="Times New Roman"/>
          <w:sz w:val="28"/>
          <w:szCs w:val="28"/>
        </w:rPr>
        <w:t xml:space="preserve"> </w:t>
      </w:r>
      <w:r w:rsidRPr="00211A5A">
        <w:rPr>
          <w:rFonts w:ascii="Times New Roman" w:hAnsi="Times New Roman" w:cs="Times New Roman"/>
          <w:sz w:val="28"/>
          <w:szCs w:val="28"/>
        </w:rPr>
        <w:t xml:space="preserve">и другим посетителям сайта. </w:t>
      </w:r>
      <w:r>
        <w:rPr>
          <w:rFonts w:ascii="Times New Roman" w:hAnsi="Times New Roman" w:cs="Times New Roman"/>
          <w:sz w:val="28"/>
          <w:szCs w:val="28"/>
        </w:rPr>
        <w:t xml:space="preserve">Сайт </w:t>
      </w:r>
      <w:r w:rsidRPr="00211A5A">
        <w:rPr>
          <w:rFonts w:ascii="Times New Roman" w:hAnsi="Times New Roman" w:cs="Times New Roman"/>
          <w:sz w:val="28"/>
          <w:szCs w:val="28"/>
        </w:rPr>
        <w:t>содержит сведения о регламент</w:t>
      </w:r>
      <w:r>
        <w:rPr>
          <w:rFonts w:ascii="Times New Roman" w:hAnsi="Times New Roman" w:cs="Times New Roman"/>
          <w:sz w:val="28"/>
          <w:szCs w:val="28"/>
        </w:rPr>
        <w:t>е работы у</w:t>
      </w:r>
      <w:r w:rsidRPr="00211A5A">
        <w:rPr>
          <w:rFonts w:ascii="Times New Roman" w:hAnsi="Times New Roman" w:cs="Times New Roman"/>
          <w:sz w:val="28"/>
          <w:szCs w:val="28"/>
        </w:rPr>
        <w:t>чреждения,  документальном сопровождении образовательного процесса, детских творческих коллектив</w:t>
      </w:r>
      <w:r>
        <w:rPr>
          <w:rFonts w:ascii="Times New Roman" w:hAnsi="Times New Roman" w:cs="Times New Roman"/>
          <w:sz w:val="28"/>
          <w:szCs w:val="28"/>
        </w:rPr>
        <w:t>ах</w:t>
      </w:r>
      <w:r w:rsidRPr="00211A5A">
        <w:rPr>
          <w:rFonts w:ascii="Times New Roman" w:hAnsi="Times New Roman" w:cs="Times New Roman"/>
          <w:sz w:val="28"/>
          <w:szCs w:val="28"/>
        </w:rPr>
        <w:t>,  педагогических кадрах</w:t>
      </w:r>
      <w:r>
        <w:rPr>
          <w:rFonts w:ascii="Times New Roman" w:hAnsi="Times New Roman" w:cs="Times New Roman"/>
          <w:sz w:val="28"/>
          <w:szCs w:val="28"/>
        </w:rPr>
        <w:t xml:space="preserve">, </w:t>
      </w:r>
      <w:r w:rsidRPr="00211A5A">
        <w:rPr>
          <w:rFonts w:ascii="Times New Roman" w:hAnsi="Times New Roman" w:cs="Times New Roman"/>
          <w:sz w:val="28"/>
          <w:szCs w:val="28"/>
        </w:rPr>
        <w:t>финансировании и и</w:t>
      </w:r>
      <w:r>
        <w:rPr>
          <w:rFonts w:ascii="Times New Roman" w:hAnsi="Times New Roman" w:cs="Times New Roman"/>
          <w:sz w:val="28"/>
          <w:szCs w:val="28"/>
        </w:rPr>
        <w:t xml:space="preserve">спользовании денежных средств, </w:t>
      </w:r>
      <w:r w:rsidRPr="00211A5A">
        <w:rPr>
          <w:rFonts w:ascii="Times New Roman" w:hAnsi="Times New Roman" w:cs="Times New Roman"/>
          <w:sz w:val="28"/>
          <w:szCs w:val="28"/>
        </w:rPr>
        <w:t xml:space="preserve">событиях и достижениях </w:t>
      </w:r>
      <w:r>
        <w:rPr>
          <w:rFonts w:ascii="Times New Roman" w:hAnsi="Times New Roman" w:cs="Times New Roman"/>
          <w:sz w:val="28"/>
          <w:szCs w:val="28"/>
        </w:rPr>
        <w:t>Дворца и т.д.</w:t>
      </w:r>
    </w:p>
    <w:p w:rsidR="00E96988" w:rsidRDefault="00E96988" w:rsidP="00E96988">
      <w:pPr>
        <w:spacing w:after="0"/>
        <w:ind w:firstLine="708"/>
        <w:jc w:val="both"/>
        <w:rPr>
          <w:rFonts w:ascii="Times New Roman" w:hAnsi="Times New Roman" w:cs="Times New Roman"/>
          <w:sz w:val="28"/>
          <w:szCs w:val="28"/>
        </w:rPr>
      </w:pPr>
      <w:r w:rsidRPr="006A0EAE">
        <w:rPr>
          <w:rFonts w:ascii="Times New Roman" w:hAnsi="Times New Roman" w:cs="Times New Roman"/>
          <w:sz w:val="28"/>
          <w:szCs w:val="28"/>
        </w:rPr>
        <w:t>Педагогические работники имеют доступ к электронным информационным ресурсам в сети</w:t>
      </w:r>
      <w:r>
        <w:rPr>
          <w:rFonts w:ascii="Times New Roman" w:hAnsi="Times New Roman" w:cs="Times New Roman"/>
          <w:sz w:val="28"/>
          <w:szCs w:val="28"/>
        </w:rPr>
        <w:t xml:space="preserve"> </w:t>
      </w:r>
      <w:r w:rsidR="00854CFA">
        <w:rPr>
          <w:rFonts w:ascii="Times New Roman" w:hAnsi="Times New Roman" w:cs="Times New Roman"/>
          <w:sz w:val="28"/>
          <w:szCs w:val="28"/>
        </w:rPr>
        <w:t>Интер</w:t>
      </w:r>
      <w:r w:rsidRPr="006A0EAE">
        <w:rPr>
          <w:rFonts w:ascii="Times New Roman" w:hAnsi="Times New Roman" w:cs="Times New Roman"/>
          <w:sz w:val="28"/>
          <w:szCs w:val="28"/>
        </w:rPr>
        <w:t>нет.</w:t>
      </w:r>
    </w:p>
    <w:p w:rsidR="00E96988" w:rsidRDefault="00E96988" w:rsidP="00E96988">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6A0EAE">
        <w:rPr>
          <w:rFonts w:ascii="Times New Roman" w:hAnsi="Times New Roman" w:cs="Times New Roman"/>
          <w:sz w:val="28"/>
          <w:szCs w:val="28"/>
        </w:rPr>
        <w:t>а</w:t>
      </w:r>
      <w:r>
        <w:rPr>
          <w:rFonts w:ascii="Times New Roman" w:hAnsi="Times New Roman" w:cs="Times New Roman"/>
          <w:sz w:val="28"/>
          <w:szCs w:val="28"/>
        </w:rPr>
        <w:t xml:space="preserve"> за</w:t>
      </w:r>
      <w:r w:rsidRPr="006A0EAE">
        <w:rPr>
          <w:rFonts w:ascii="Times New Roman" w:hAnsi="Times New Roman" w:cs="Times New Roman"/>
          <w:sz w:val="28"/>
          <w:szCs w:val="28"/>
        </w:rPr>
        <w:t>нятиях и для работы педагогические работники могут пользоваться ноутбуками,</w:t>
      </w:r>
      <w:r>
        <w:rPr>
          <w:rFonts w:ascii="Times New Roman" w:hAnsi="Times New Roman" w:cs="Times New Roman"/>
          <w:sz w:val="28"/>
          <w:szCs w:val="28"/>
        </w:rPr>
        <w:t xml:space="preserve"> </w:t>
      </w:r>
      <w:r w:rsidRPr="006A0EAE">
        <w:rPr>
          <w:rFonts w:ascii="Times New Roman" w:hAnsi="Times New Roman" w:cs="Times New Roman"/>
          <w:sz w:val="28"/>
          <w:szCs w:val="28"/>
        </w:rPr>
        <w:t>которые предназначены для организации и ведения образовательной деятельности, создания</w:t>
      </w:r>
      <w:r>
        <w:rPr>
          <w:rFonts w:ascii="Times New Roman" w:hAnsi="Times New Roman" w:cs="Times New Roman"/>
          <w:sz w:val="28"/>
          <w:szCs w:val="28"/>
        </w:rPr>
        <w:t xml:space="preserve"> </w:t>
      </w:r>
      <w:r w:rsidRPr="006A0EAE">
        <w:rPr>
          <w:rFonts w:ascii="Times New Roman" w:hAnsi="Times New Roman" w:cs="Times New Roman"/>
          <w:sz w:val="28"/>
          <w:szCs w:val="28"/>
        </w:rPr>
        <w:t>электронного банка педагогических разработок и консультаций.</w:t>
      </w:r>
    </w:p>
    <w:p w:rsidR="00E96988" w:rsidRDefault="00E96988" w:rsidP="00E96988">
      <w:pPr>
        <w:spacing w:after="0"/>
        <w:ind w:firstLine="708"/>
        <w:jc w:val="both"/>
        <w:rPr>
          <w:rFonts w:ascii="Times New Roman" w:hAnsi="Times New Roman" w:cs="Times New Roman"/>
          <w:sz w:val="28"/>
          <w:szCs w:val="28"/>
        </w:rPr>
      </w:pPr>
      <w:r>
        <w:rPr>
          <w:rFonts w:ascii="Times New Roman" w:hAnsi="Times New Roman" w:cs="Times New Roman"/>
          <w:sz w:val="28"/>
          <w:szCs w:val="28"/>
        </w:rPr>
        <w:t>Учреждение выписывает периодические издания по проблемам современного образования, дополнительного образования: «Дополнительное образование и воспитание», «Внешкольник» (с приложением «Бюллетень»), «Народная школа».</w:t>
      </w:r>
    </w:p>
    <w:p w:rsidR="00E96988" w:rsidRDefault="00E96988" w:rsidP="004A4D7C">
      <w:pPr>
        <w:spacing w:after="0"/>
        <w:ind w:firstLine="567"/>
        <w:jc w:val="both"/>
        <w:rPr>
          <w:rFonts w:ascii="Times New Roman" w:eastAsia="Times New Roman" w:hAnsi="Times New Roman" w:cs="Times New Roman"/>
          <w:b/>
          <w:sz w:val="28"/>
          <w:szCs w:val="28"/>
          <w:lang w:eastAsia="ar-SA"/>
        </w:rPr>
      </w:pPr>
      <w:r w:rsidRPr="0033634A">
        <w:rPr>
          <w:rFonts w:ascii="Times New Roman" w:eastAsia="Times New Roman" w:hAnsi="Times New Roman" w:cs="Times New Roman"/>
          <w:b/>
          <w:sz w:val="28"/>
          <w:szCs w:val="28"/>
          <w:lang w:eastAsia="ar-SA"/>
        </w:rPr>
        <w:t>1.7. Оценка материально-технической базы</w:t>
      </w:r>
    </w:p>
    <w:p w:rsidR="0033634A" w:rsidRPr="0033634A" w:rsidRDefault="0033634A" w:rsidP="000A1CB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3634A">
        <w:rPr>
          <w:rFonts w:ascii="Times New Roman" w:eastAsia="Times New Roman" w:hAnsi="Times New Roman" w:cs="Times New Roman"/>
          <w:color w:val="000000"/>
          <w:sz w:val="28"/>
          <w:szCs w:val="28"/>
          <w:lang w:eastAsia="ru-RU"/>
        </w:rPr>
        <w:t xml:space="preserve">В  отчетный  период  администрация </w:t>
      </w:r>
      <w:r w:rsidR="000A1CB8">
        <w:rPr>
          <w:rFonts w:ascii="Times New Roman" w:eastAsia="Times New Roman" w:hAnsi="Times New Roman" w:cs="Times New Roman"/>
          <w:color w:val="000000"/>
          <w:sz w:val="28"/>
          <w:szCs w:val="28"/>
          <w:lang w:eastAsia="ru-RU"/>
        </w:rPr>
        <w:t xml:space="preserve">ДДЮТ </w:t>
      </w:r>
      <w:r w:rsidR="000A1CB8" w:rsidRPr="000A1CB8">
        <w:rPr>
          <w:rFonts w:ascii="Times New Roman" w:eastAsia="Times New Roman" w:hAnsi="Times New Roman" w:cs="Times New Roman"/>
          <w:color w:val="000000"/>
          <w:sz w:val="28"/>
          <w:szCs w:val="28"/>
          <w:lang w:eastAsia="ru-RU"/>
        </w:rPr>
        <w:t xml:space="preserve"> </w:t>
      </w:r>
      <w:r w:rsidRPr="0033634A">
        <w:rPr>
          <w:rFonts w:ascii="Times New Roman" w:eastAsia="Times New Roman" w:hAnsi="Times New Roman" w:cs="Times New Roman"/>
          <w:color w:val="000000"/>
          <w:sz w:val="28"/>
          <w:szCs w:val="28"/>
          <w:lang w:eastAsia="ru-RU"/>
        </w:rPr>
        <w:t>планируя  и  осуществляя управленческую и финансово–хозяйственную деятельность, исходила</w:t>
      </w:r>
      <w:r w:rsidR="000A1CB8" w:rsidRPr="000A1CB8">
        <w:rPr>
          <w:rFonts w:ascii="Times New Roman" w:eastAsia="Times New Roman" w:hAnsi="Times New Roman" w:cs="Times New Roman"/>
          <w:color w:val="000000"/>
          <w:sz w:val="28"/>
          <w:szCs w:val="28"/>
          <w:lang w:eastAsia="ru-RU"/>
        </w:rPr>
        <w:t xml:space="preserve"> </w:t>
      </w:r>
      <w:r w:rsidRPr="0033634A">
        <w:rPr>
          <w:rFonts w:ascii="Times New Roman" w:eastAsia="Times New Roman" w:hAnsi="Times New Roman" w:cs="Times New Roman"/>
          <w:color w:val="000000"/>
          <w:sz w:val="28"/>
          <w:szCs w:val="28"/>
          <w:lang w:eastAsia="ru-RU"/>
        </w:rPr>
        <w:t xml:space="preserve">из того, что  обязательным  условием  обеспечения  эффективности  образовательной </w:t>
      </w:r>
      <w:r w:rsidR="000A1CB8">
        <w:rPr>
          <w:rFonts w:ascii="Times New Roman" w:eastAsia="Times New Roman" w:hAnsi="Times New Roman" w:cs="Times New Roman"/>
          <w:color w:val="000000"/>
          <w:sz w:val="28"/>
          <w:szCs w:val="28"/>
          <w:lang w:eastAsia="ru-RU"/>
        </w:rPr>
        <w:t>деятельности  преподавателей</w:t>
      </w:r>
      <w:r w:rsidRPr="0033634A">
        <w:rPr>
          <w:rFonts w:ascii="Times New Roman" w:eastAsia="Times New Roman" w:hAnsi="Times New Roman" w:cs="Times New Roman"/>
          <w:color w:val="000000"/>
          <w:sz w:val="28"/>
          <w:szCs w:val="28"/>
          <w:lang w:eastAsia="ru-RU"/>
        </w:rPr>
        <w:t xml:space="preserve">  и психологического  комфорта  всех  участников</w:t>
      </w:r>
      <w:r w:rsidR="000A1CB8" w:rsidRPr="000A1CB8">
        <w:rPr>
          <w:rFonts w:ascii="Times New Roman" w:eastAsia="Times New Roman" w:hAnsi="Times New Roman" w:cs="Times New Roman"/>
          <w:color w:val="000000"/>
          <w:sz w:val="28"/>
          <w:szCs w:val="28"/>
          <w:lang w:eastAsia="ru-RU"/>
        </w:rPr>
        <w:t xml:space="preserve"> </w:t>
      </w:r>
      <w:r w:rsidRPr="0033634A">
        <w:rPr>
          <w:rFonts w:ascii="Times New Roman" w:eastAsia="Times New Roman" w:hAnsi="Times New Roman" w:cs="Times New Roman"/>
          <w:color w:val="000000"/>
          <w:sz w:val="28"/>
          <w:szCs w:val="28"/>
          <w:lang w:eastAsia="ru-RU"/>
        </w:rPr>
        <w:t>образовательного</w:t>
      </w:r>
      <w:r w:rsidR="000A1CB8" w:rsidRPr="000A1CB8">
        <w:rPr>
          <w:rFonts w:ascii="Times New Roman" w:eastAsia="Times New Roman" w:hAnsi="Times New Roman" w:cs="Times New Roman"/>
          <w:color w:val="000000"/>
          <w:sz w:val="28"/>
          <w:szCs w:val="28"/>
          <w:lang w:eastAsia="ru-RU"/>
        </w:rPr>
        <w:t xml:space="preserve"> </w:t>
      </w:r>
      <w:r w:rsidRPr="0033634A">
        <w:rPr>
          <w:rFonts w:ascii="Times New Roman" w:eastAsia="Times New Roman" w:hAnsi="Times New Roman" w:cs="Times New Roman"/>
          <w:color w:val="000000"/>
          <w:sz w:val="28"/>
          <w:szCs w:val="28"/>
          <w:lang w:eastAsia="ru-RU"/>
        </w:rPr>
        <w:t xml:space="preserve">процесса, </w:t>
      </w:r>
      <w:r w:rsidR="000A1CB8" w:rsidRPr="000A1CB8">
        <w:rPr>
          <w:rFonts w:ascii="Times New Roman" w:eastAsia="Times New Roman" w:hAnsi="Times New Roman" w:cs="Times New Roman"/>
          <w:color w:val="000000"/>
          <w:sz w:val="28"/>
          <w:szCs w:val="28"/>
          <w:lang w:eastAsia="ru-RU"/>
        </w:rPr>
        <w:t xml:space="preserve"> </w:t>
      </w:r>
      <w:r w:rsidRPr="0033634A">
        <w:rPr>
          <w:rFonts w:ascii="Times New Roman" w:eastAsia="Times New Roman" w:hAnsi="Times New Roman" w:cs="Times New Roman"/>
          <w:color w:val="000000"/>
          <w:sz w:val="28"/>
          <w:szCs w:val="28"/>
          <w:lang w:eastAsia="ru-RU"/>
        </w:rPr>
        <w:t xml:space="preserve">является создание, сохранение, рациональное использование и развитие учебно-материальной  базы </w:t>
      </w:r>
      <w:r w:rsidR="000A1CB8" w:rsidRPr="000A1CB8">
        <w:rPr>
          <w:rFonts w:ascii="Times New Roman" w:eastAsia="Times New Roman" w:hAnsi="Times New Roman" w:cs="Times New Roman"/>
          <w:color w:val="000000"/>
          <w:sz w:val="28"/>
          <w:szCs w:val="28"/>
          <w:lang w:eastAsia="ru-RU"/>
        </w:rPr>
        <w:t xml:space="preserve"> </w:t>
      </w:r>
      <w:r w:rsidR="000A1CB8">
        <w:rPr>
          <w:rFonts w:ascii="Times New Roman" w:eastAsia="Times New Roman" w:hAnsi="Times New Roman" w:cs="Times New Roman"/>
          <w:color w:val="000000"/>
          <w:sz w:val="28"/>
          <w:szCs w:val="28"/>
          <w:lang w:eastAsia="ru-RU"/>
        </w:rPr>
        <w:t>учреждения</w:t>
      </w:r>
      <w:r w:rsidRPr="0033634A">
        <w:rPr>
          <w:rFonts w:ascii="Times New Roman" w:eastAsia="Times New Roman" w:hAnsi="Times New Roman" w:cs="Times New Roman"/>
          <w:color w:val="000000"/>
          <w:sz w:val="28"/>
          <w:szCs w:val="28"/>
          <w:lang w:eastAsia="ru-RU"/>
        </w:rPr>
        <w:t xml:space="preserve">.  </w:t>
      </w:r>
    </w:p>
    <w:p w:rsidR="0033634A" w:rsidRPr="0033634A" w:rsidRDefault="0033634A" w:rsidP="000A1CB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3634A">
        <w:rPr>
          <w:rFonts w:ascii="Times New Roman" w:eastAsia="Times New Roman" w:hAnsi="Times New Roman" w:cs="Times New Roman"/>
          <w:color w:val="000000"/>
          <w:sz w:val="28"/>
          <w:szCs w:val="28"/>
          <w:lang w:eastAsia="ru-RU"/>
        </w:rPr>
        <w:t>Состояние  зданий,  их  сетей  и  коммуникаций  удовлетворительное  и</w:t>
      </w:r>
      <w:r w:rsidR="000A1CB8" w:rsidRPr="000A1CB8">
        <w:rPr>
          <w:rFonts w:ascii="Times New Roman" w:eastAsia="Times New Roman" w:hAnsi="Times New Roman" w:cs="Times New Roman"/>
          <w:color w:val="000000"/>
          <w:sz w:val="28"/>
          <w:szCs w:val="28"/>
          <w:lang w:eastAsia="ru-RU"/>
        </w:rPr>
        <w:t xml:space="preserve"> </w:t>
      </w:r>
      <w:r w:rsidRPr="0033634A">
        <w:rPr>
          <w:rFonts w:ascii="Times New Roman" w:eastAsia="Times New Roman" w:hAnsi="Times New Roman" w:cs="Times New Roman"/>
          <w:color w:val="000000"/>
          <w:sz w:val="28"/>
          <w:szCs w:val="28"/>
          <w:lang w:eastAsia="ru-RU"/>
        </w:rPr>
        <w:t xml:space="preserve">обеспечивает непрерывность </w:t>
      </w:r>
      <w:r w:rsidR="000A1CB8">
        <w:rPr>
          <w:rFonts w:ascii="Times New Roman" w:eastAsia="Times New Roman" w:hAnsi="Times New Roman" w:cs="Times New Roman"/>
          <w:color w:val="000000"/>
          <w:sz w:val="28"/>
          <w:szCs w:val="28"/>
          <w:lang w:eastAsia="ru-RU"/>
        </w:rPr>
        <w:t>образовательного процесса.</w:t>
      </w:r>
    </w:p>
    <w:p w:rsidR="0033634A" w:rsidRPr="0033634A" w:rsidRDefault="0033634A" w:rsidP="000A1CB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3634A">
        <w:rPr>
          <w:rFonts w:ascii="Times New Roman" w:eastAsia="Times New Roman" w:hAnsi="Times New Roman" w:cs="Times New Roman"/>
          <w:color w:val="000000"/>
          <w:sz w:val="28"/>
          <w:szCs w:val="28"/>
          <w:lang w:eastAsia="ru-RU"/>
        </w:rPr>
        <w:lastRenderedPageBreak/>
        <w:t>Учебный</w:t>
      </w:r>
      <w:r w:rsidR="000A1CB8" w:rsidRPr="000A1CB8">
        <w:rPr>
          <w:rFonts w:ascii="Times New Roman" w:eastAsia="Times New Roman" w:hAnsi="Times New Roman" w:cs="Times New Roman"/>
          <w:color w:val="000000"/>
          <w:sz w:val="28"/>
          <w:szCs w:val="28"/>
          <w:lang w:eastAsia="ru-RU"/>
        </w:rPr>
        <w:t xml:space="preserve"> </w:t>
      </w:r>
      <w:r w:rsidRPr="0033634A">
        <w:rPr>
          <w:rFonts w:ascii="Times New Roman" w:eastAsia="Times New Roman" w:hAnsi="Times New Roman" w:cs="Times New Roman"/>
          <w:color w:val="000000"/>
          <w:sz w:val="28"/>
          <w:szCs w:val="28"/>
          <w:lang w:eastAsia="ru-RU"/>
        </w:rPr>
        <w:t>комплекс</w:t>
      </w:r>
      <w:r w:rsidR="000A1CB8" w:rsidRPr="000A1CB8">
        <w:rPr>
          <w:rFonts w:ascii="Times New Roman" w:eastAsia="Times New Roman" w:hAnsi="Times New Roman" w:cs="Times New Roman"/>
          <w:color w:val="000000"/>
          <w:sz w:val="28"/>
          <w:szCs w:val="28"/>
          <w:lang w:eastAsia="ru-RU"/>
        </w:rPr>
        <w:t xml:space="preserve"> </w:t>
      </w:r>
      <w:r w:rsidRPr="0033634A">
        <w:rPr>
          <w:rFonts w:ascii="Times New Roman" w:eastAsia="Times New Roman" w:hAnsi="Times New Roman" w:cs="Times New Roman"/>
          <w:color w:val="000000"/>
          <w:sz w:val="28"/>
          <w:szCs w:val="28"/>
          <w:lang w:eastAsia="ru-RU"/>
        </w:rPr>
        <w:t xml:space="preserve">оборудован   автоматической   пожарной сигнализацией,  средствами  пожаротушения,  установлена  кнопка  тревожной сигнализации. </w:t>
      </w:r>
    </w:p>
    <w:p w:rsidR="0033634A" w:rsidRPr="0033634A" w:rsidRDefault="0033634A" w:rsidP="000A1CB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3634A">
        <w:rPr>
          <w:rFonts w:ascii="Times New Roman" w:eastAsia="Times New Roman" w:hAnsi="Times New Roman" w:cs="Times New Roman"/>
          <w:color w:val="000000"/>
          <w:sz w:val="28"/>
          <w:szCs w:val="28"/>
          <w:lang w:eastAsia="ru-RU"/>
        </w:rPr>
        <w:t>Помещения</w:t>
      </w:r>
      <w:r w:rsidR="000A1CB8" w:rsidRPr="000A1CB8">
        <w:rPr>
          <w:rFonts w:ascii="Times New Roman" w:eastAsia="Times New Roman" w:hAnsi="Times New Roman" w:cs="Times New Roman"/>
          <w:color w:val="000000"/>
          <w:sz w:val="28"/>
          <w:szCs w:val="28"/>
          <w:lang w:eastAsia="ru-RU"/>
        </w:rPr>
        <w:t xml:space="preserve"> </w:t>
      </w:r>
      <w:r w:rsidRPr="0033634A">
        <w:rPr>
          <w:rFonts w:ascii="Times New Roman" w:eastAsia="Times New Roman" w:hAnsi="Times New Roman" w:cs="Times New Roman"/>
          <w:color w:val="000000"/>
          <w:sz w:val="28"/>
          <w:szCs w:val="28"/>
          <w:lang w:eastAsia="ru-RU"/>
        </w:rPr>
        <w:t xml:space="preserve">систематически ремонтируются, оформляются, пополняются необходимой мебелью и инвентарем. </w:t>
      </w:r>
    </w:p>
    <w:p w:rsidR="0033634A" w:rsidRDefault="0033634A" w:rsidP="000A1CB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3634A">
        <w:rPr>
          <w:rFonts w:ascii="Times New Roman" w:eastAsia="Times New Roman" w:hAnsi="Times New Roman" w:cs="Times New Roman"/>
          <w:color w:val="000000"/>
          <w:sz w:val="28"/>
          <w:szCs w:val="28"/>
          <w:lang w:eastAsia="ru-RU"/>
        </w:rPr>
        <w:t xml:space="preserve">Состояние  оборудования,  оснащенность  </w:t>
      </w:r>
      <w:r w:rsidR="000A1CB8">
        <w:rPr>
          <w:rFonts w:ascii="Times New Roman" w:eastAsia="Times New Roman" w:hAnsi="Times New Roman" w:cs="Times New Roman"/>
          <w:color w:val="000000"/>
          <w:sz w:val="28"/>
          <w:szCs w:val="28"/>
          <w:lang w:eastAsia="ru-RU"/>
        </w:rPr>
        <w:t xml:space="preserve">учебных кабинетов, спортивного и актового залов, лаборатории </w:t>
      </w:r>
      <w:r w:rsidRPr="0033634A">
        <w:rPr>
          <w:rFonts w:ascii="Times New Roman" w:eastAsia="Times New Roman" w:hAnsi="Times New Roman" w:cs="Times New Roman"/>
          <w:color w:val="000000"/>
          <w:sz w:val="28"/>
          <w:szCs w:val="28"/>
          <w:lang w:eastAsia="ru-RU"/>
        </w:rPr>
        <w:t xml:space="preserve"> соответствуют минимальным</w:t>
      </w:r>
      <w:r w:rsidR="000A1CB8" w:rsidRPr="000A1CB8">
        <w:rPr>
          <w:rFonts w:ascii="Times New Roman" w:eastAsia="Times New Roman" w:hAnsi="Times New Roman" w:cs="Times New Roman"/>
          <w:color w:val="000000"/>
          <w:sz w:val="28"/>
          <w:szCs w:val="28"/>
          <w:lang w:eastAsia="ru-RU"/>
        </w:rPr>
        <w:t xml:space="preserve"> </w:t>
      </w:r>
      <w:r w:rsidRPr="0033634A">
        <w:rPr>
          <w:rFonts w:ascii="Times New Roman" w:eastAsia="Times New Roman" w:hAnsi="Times New Roman" w:cs="Times New Roman"/>
          <w:color w:val="000000"/>
          <w:sz w:val="28"/>
          <w:szCs w:val="28"/>
          <w:lang w:eastAsia="ru-RU"/>
        </w:rPr>
        <w:t xml:space="preserve">требованиям. Во всех кабинетах имеются инструкции  по  ТБ,  охране  труда,  пожарной  безопасности,  журналы регистрации  инструкций  на  рабочем  месте.  Все  рабочие  места  в </w:t>
      </w:r>
      <w:r w:rsidR="000A1CB8">
        <w:rPr>
          <w:rFonts w:ascii="Times New Roman" w:eastAsia="Times New Roman" w:hAnsi="Times New Roman" w:cs="Times New Roman"/>
          <w:color w:val="000000"/>
          <w:sz w:val="28"/>
          <w:szCs w:val="28"/>
          <w:lang w:eastAsia="ru-RU"/>
        </w:rPr>
        <w:t>ДДЮТ</w:t>
      </w:r>
      <w:r w:rsidRPr="0033634A">
        <w:rPr>
          <w:rFonts w:ascii="Times New Roman" w:eastAsia="Times New Roman" w:hAnsi="Times New Roman" w:cs="Times New Roman"/>
          <w:color w:val="000000"/>
          <w:sz w:val="28"/>
          <w:szCs w:val="28"/>
          <w:lang w:eastAsia="ru-RU"/>
        </w:rPr>
        <w:t xml:space="preserve"> аттестованы.  Санитарно-гигиенические  требования  и  нормы,  требования</w:t>
      </w:r>
      <w:r w:rsidR="000A1CB8" w:rsidRPr="000A1CB8">
        <w:rPr>
          <w:rFonts w:ascii="Times New Roman" w:eastAsia="Times New Roman" w:hAnsi="Times New Roman" w:cs="Times New Roman"/>
          <w:color w:val="000000"/>
          <w:sz w:val="28"/>
          <w:szCs w:val="28"/>
          <w:lang w:eastAsia="ru-RU"/>
        </w:rPr>
        <w:t xml:space="preserve"> </w:t>
      </w:r>
      <w:r w:rsidRPr="0033634A">
        <w:rPr>
          <w:rFonts w:ascii="Times New Roman" w:eastAsia="Times New Roman" w:hAnsi="Times New Roman" w:cs="Times New Roman"/>
          <w:color w:val="000000"/>
          <w:sz w:val="28"/>
          <w:szCs w:val="28"/>
          <w:lang w:eastAsia="ru-RU"/>
        </w:rPr>
        <w:t xml:space="preserve">техники  безопасности соблюдаются.  </w:t>
      </w:r>
    </w:p>
    <w:p w:rsidR="00921255" w:rsidRDefault="00921255" w:rsidP="000A1CB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A4D7C" w:rsidRPr="006644C3" w:rsidRDefault="006644C3" w:rsidP="006644C3">
      <w:pPr>
        <w:spacing w:after="0"/>
        <w:jc w:val="right"/>
        <w:rPr>
          <w:rFonts w:ascii="Times New Roman" w:hAnsi="Times New Roman" w:cs="Times New Roman"/>
          <w:sz w:val="24"/>
          <w:szCs w:val="24"/>
        </w:rPr>
      </w:pPr>
      <w:r>
        <w:rPr>
          <w:rFonts w:ascii="Times New Roman" w:hAnsi="Times New Roman" w:cs="Times New Roman"/>
          <w:sz w:val="28"/>
          <w:szCs w:val="28"/>
        </w:rPr>
        <w:t xml:space="preserve">Таблица 3. </w:t>
      </w:r>
      <w:r w:rsidR="004A4D7C" w:rsidRPr="004A4D7C">
        <w:rPr>
          <w:rFonts w:ascii="Times New Roman" w:hAnsi="Times New Roman" w:cs="Times New Roman"/>
          <w:sz w:val="28"/>
          <w:szCs w:val="28"/>
        </w:rPr>
        <w:t>Сведения о материально-технической базе</w:t>
      </w:r>
    </w:p>
    <w:tbl>
      <w:tblPr>
        <w:tblStyle w:val="a4"/>
        <w:tblW w:w="0" w:type="auto"/>
        <w:tblLook w:val="04A0" w:firstRow="1" w:lastRow="0" w:firstColumn="1" w:lastColumn="0" w:noHBand="0" w:noVBand="1"/>
      </w:tblPr>
      <w:tblGrid>
        <w:gridCol w:w="7621"/>
        <w:gridCol w:w="1142"/>
        <w:gridCol w:w="1417"/>
      </w:tblGrid>
      <w:tr w:rsidR="004A4D7C" w:rsidRPr="006644C3" w:rsidTr="00855DEF">
        <w:tc>
          <w:tcPr>
            <w:tcW w:w="7621" w:type="dxa"/>
          </w:tcPr>
          <w:p w:rsidR="004A4D7C" w:rsidRPr="006644C3" w:rsidRDefault="004A4D7C" w:rsidP="00855DEF">
            <w:pPr>
              <w:jc w:val="center"/>
              <w:rPr>
                <w:rFonts w:ascii="Times New Roman" w:hAnsi="Times New Roman" w:cs="Times New Roman"/>
                <w:sz w:val="24"/>
                <w:szCs w:val="24"/>
              </w:rPr>
            </w:pPr>
            <w:r w:rsidRPr="006644C3">
              <w:rPr>
                <w:rFonts w:ascii="Times New Roman" w:hAnsi="Times New Roman" w:cs="Times New Roman"/>
                <w:sz w:val="24"/>
                <w:szCs w:val="24"/>
              </w:rPr>
              <w:t>Наименование</w:t>
            </w:r>
          </w:p>
        </w:tc>
        <w:tc>
          <w:tcPr>
            <w:tcW w:w="992" w:type="dxa"/>
          </w:tcPr>
          <w:p w:rsidR="004A4D7C" w:rsidRPr="006644C3" w:rsidRDefault="004A4D7C" w:rsidP="00855DEF">
            <w:pPr>
              <w:jc w:val="center"/>
              <w:rPr>
                <w:rFonts w:ascii="Times New Roman" w:hAnsi="Times New Roman" w:cs="Times New Roman"/>
                <w:sz w:val="24"/>
                <w:szCs w:val="24"/>
              </w:rPr>
            </w:pPr>
            <w:r w:rsidRPr="006644C3">
              <w:rPr>
                <w:rFonts w:ascii="Times New Roman" w:hAnsi="Times New Roman" w:cs="Times New Roman"/>
                <w:sz w:val="24"/>
                <w:szCs w:val="24"/>
              </w:rPr>
              <w:t>№строки</w:t>
            </w:r>
          </w:p>
        </w:tc>
        <w:tc>
          <w:tcPr>
            <w:tcW w:w="958" w:type="dxa"/>
          </w:tcPr>
          <w:p w:rsidR="004A4D7C" w:rsidRPr="006644C3" w:rsidRDefault="004A4D7C" w:rsidP="00855DEF">
            <w:pPr>
              <w:jc w:val="center"/>
              <w:rPr>
                <w:rFonts w:ascii="Times New Roman" w:hAnsi="Times New Roman" w:cs="Times New Roman"/>
                <w:sz w:val="24"/>
                <w:szCs w:val="24"/>
              </w:rPr>
            </w:pPr>
            <w:r w:rsidRPr="006644C3">
              <w:rPr>
                <w:rFonts w:ascii="Times New Roman" w:hAnsi="Times New Roman" w:cs="Times New Roman"/>
                <w:sz w:val="24"/>
                <w:szCs w:val="24"/>
              </w:rPr>
              <w:t>Количество</w:t>
            </w:r>
          </w:p>
        </w:tc>
      </w:tr>
      <w:tr w:rsidR="004A4D7C" w:rsidRPr="006644C3" w:rsidTr="00855DEF">
        <w:tc>
          <w:tcPr>
            <w:tcW w:w="7621" w:type="dxa"/>
          </w:tcPr>
          <w:p w:rsidR="004A4D7C" w:rsidRPr="006644C3" w:rsidRDefault="004A4D7C" w:rsidP="00855DEF">
            <w:pPr>
              <w:jc w:val="center"/>
              <w:rPr>
                <w:rFonts w:ascii="Times New Roman" w:hAnsi="Times New Roman" w:cs="Times New Roman"/>
                <w:sz w:val="24"/>
                <w:szCs w:val="24"/>
              </w:rPr>
            </w:pPr>
            <w:r w:rsidRPr="006644C3">
              <w:rPr>
                <w:rFonts w:ascii="Times New Roman" w:hAnsi="Times New Roman" w:cs="Times New Roman"/>
                <w:sz w:val="24"/>
                <w:szCs w:val="24"/>
              </w:rPr>
              <w:t>1</w:t>
            </w:r>
          </w:p>
        </w:tc>
        <w:tc>
          <w:tcPr>
            <w:tcW w:w="992" w:type="dxa"/>
          </w:tcPr>
          <w:p w:rsidR="004A4D7C" w:rsidRPr="006644C3" w:rsidRDefault="004A4D7C" w:rsidP="00855DEF">
            <w:pPr>
              <w:jc w:val="center"/>
              <w:rPr>
                <w:rFonts w:ascii="Times New Roman" w:hAnsi="Times New Roman" w:cs="Times New Roman"/>
                <w:sz w:val="24"/>
                <w:szCs w:val="24"/>
              </w:rPr>
            </w:pPr>
            <w:r w:rsidRPr="006644C3">
              <w:rPr>
                <w:rFonts w:ascii="Times New Roman" w:hAnsi="Times New Roman" w:cs="Times New Roman"/>
                <w:sz w:val="24"/>
                <w:szCs w:val="24"/>
              </w:rPr>
              <w:t>2</w:t>
            </w:r>
          </w:p>
        </w:tc>
        <w:tc>
          <w:tcPr>
            <w:tcW w:w="958" w:type="dxa"/>
          </w:tcPr>
          <w:p w:rsidR="004A4D7C" w:rsidRPr="006644C3" w:rsidRDefault="004A4D7C" w:rsidP="00855DEF">
            <w:pPr>
              <w:jc w:val="center"/>
              <w:rPr>
                <w:rFonts w:ascii="Times New Roman" w:hAnsi="Times New Roman" w:cs="Times New Roman"/>
                <w:sz w:val="24"/>
                <w:szCs w:val="24"/>
              </w:rPr>
            </w:pPr>
            <w:r w:rsidRPr="006644C3">
              <w:rPr>
                <w:rFonts w:ascii="Times New Roman" w:hAnsi="Times New Roman" w:cs="Times New Roman"/>
                <w:sz w:val="24"/>
                <w:szCs w:val="24"/>
              </w:rPr>
              <w:t>3</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Число зданий и сооружений (ед)</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01</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7</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Общая площадь всех помещений (м2)</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02</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12700</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Число классных комнат (включая учебные кабинеты и лаборатории  (ед)</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03</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150</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Их площадь (м2)</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04</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11976</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Число мастерских (ед)</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05</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6</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 xml:space="preserve">  в них мест (место)</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06</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90</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Число тракторов для учебных целей (ед)</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07</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Имеет ли учреждение физкультурный зал (да, нет)</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08</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нет</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Имеет ли учреждение плавательный бассейн (да, нет)</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09</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нет</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Имеет ли учреждение актовый или лекционный зал (да, нет)</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10</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Имеет ли учреждение музей (да, нет)</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11</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Размер учебно-опытного земельного участка (при отсутствии участка поставить «0») (м2)</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12</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Размер подсобного сельского хозяйства (при отсутствии поставить «0») (м2)</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13</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Имеется ли столовая или буфет с горячим питанием (да, нет)</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14</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 xml:space="preserve">  в т.ч. в приспособленных помещениях</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15</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Число посадочных мест в столовых, буфетах- всего (мест)</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16</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60</w:t>
            </w:r>
          </w:p>
        </w:tc>
      </w:tr>
      <w:tr w:rsidR="004A4D7C" w:rsidRPr="006644C3" w:rsidTr="00855DEF">
        <w:tc>
          <w:tcPr>
            <w:tcW w:w="7621" w:type="dxa"/>
          </w:tcPr>
          <w:p w:rsidR="004A4D7C" w:rsidRPr="006644C3" w:rsidRDefault="004A4D7C" w:rsidP="00855DEF">
            <w:pPr>
              <w:rPr>
                <w:rFonts w:ascii="Times New Roman" w:hAnsi="Times New Roman" w:cs="Times New Roman"/>
                <w:sz w:val="24"/>
                <w:szCs w:val="24"/>
              </w:rPr>
            </w:pPr>
            <w:r w:rsidRPr="006644C3">
              <w:rPr>
                <w:rFonts w:ascii="Times New Roman" w:hAnsi="Times New Roman" w:cs="Times New Roman"/>
                <w:sz w:val="24"/>
                <w:szCs w:val="24"/>
              </w:rPr>
              <w:t xml:space="preserve">  В т.ч. посадочных мест в приспособленных помещениях</w:t>
            </w:r>
          </w:p>
        </w:tc>
        <w:tc>
          <w:tcPr>
            <w:tcW w:w="992"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17</w:t>
            </w:r>
          </w:p>
        </w:tc>
        <w:tc>
          <w:tcPr>
            <w:tcW w:w="958" w:type="dxa"/>
          </w:tcPr>
          <w:p w:rsidR="004A4D7C" w:rsidRPr="006644C3" w:rsidRDefault="004A4D7C" w:rsidP="006644C3">
            <w:pPr>
              <w:jc w:val="center"/>
              <w:rPr>
                <w:rFonts w:ascii="Times New Roman" w:hAnsi="Times New Roman" w:cs="Times New Roman"/>
                <w:sz w:val="24"/>
                <w:szCs w:val="24"/>
              </w:rPr>
            </w:pPr>
            <w:r w:rsidRPr="006644C3">
              <w:rPr>
                <w:rFonts w:ascii="Times New Roman" w:hAnsi="Times New Roman" w:cs="Times New Roman"/>
                <w:sz w:val="24"/>
                <w:szCs w:val="24"/>
              </w:rPr>
              <w:t>0</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Численность обучающихся, пользующихся горячим питанием (чел)</w:t>
            </w:r>
          </w:p>
        </w:tc>
        <w:tc>
          <w:tcPr>
            <w:tcW w:w="992" w:type="dxa"/>
          </w:tcPr>
          <w:p w:rsidR="004A4D7C" w:rsidRPr="00A31BC0" w:rsidRDefault="004A4D7C" w:rsidP="006644C3">
            <w:pPr>
              <w:jc w:val="center"/>
              <w:rPr>
                <w:rFonts w:ascii="Times New Roman" w:hAnsi="Times New Roman" w:cs="Times New Roman"/>
                <w:sz w:val="24"/>
                <w:szCs w:val="24"/>
              </w:rPr>
            </w:pPr>
            <w:r w:rsidRPr="00A31BC0">
              <w:rPr>
                <w:rFonts w:ascii="Times New Roman" w:hAnsi="Times New Roman" w:cs="Times New Roman"/>
                <w:sz w:val="24"/>
                <w:szCs w:val="24"/>
              </w:rPr>
              <w:t>18</w:t>
            </w:r>
          </w:p>
        </w:tc>
        <w:tc>
          <w:tcPr>
            <w:tcW w:w="958" w:type="dxa"/>
          </w:tcPr>
          <w:p w:rsidR="004A4D7C" w:rsidRPr="00A31BC0" w:rsidRDefault="004A4D7C" w:rsidP="006644C3">
            <w:pPr>
              <w:jc w:val="center"/>
              <w:rPr>
                <w:rFonts w:ascii="Times New Roman" w:hAnsi="Times New Roman" w:cs="Times New Roman"/>
                <w:sz w:val="24"/>
                <w:szCs w:val="24"/>
              </w:rPr>
            </w:pPr>
            <w:r w:rsidRPr="00A31BC0">
              <w:rPr>
                <w:rFonts w:ascii="Times New Roman" w:hAnsi="Times New Roman" w:cs="Times New Roman"/>
                <w:sz w:val="24"/>
                <w:szCs w:val="24"/>
              </w:rPr>
              <w:t>5732</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Численность обучающихся, имеющих льготное обеспечение горячим питанием (чел)</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19</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0</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Число книг в библиотеке (книжном фонде) (включая школьные учебники), брошюр, журналов (при отсутствии библиотеки поставить «0»)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20</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1596</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в т.ч. школьных учебников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21</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0</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Техническое состояние общеобразовательного учреждения: </w:t>
            </w:r>
          </w:p>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требует ли капитального ремонта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22</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в них зданий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23</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находится ли в аварийном состоянии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24</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нет</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в них зданий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25</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0</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имеют все виды благоустройства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26</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Наличие:</w:t>
            </w:r>
          </w:p>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водопровод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27</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Центрального отопления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28</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lastRenderedPageBreak/>
              <w:t xml:space="preserve">  Канализации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29</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Число автомобилей для учебных целей (при отсутствии автомобилей поставить «0»)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30</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45</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Число автотранспортных средств, предназначенных для перевозки обучающихся (при отсутствии автотранспортных средств поставить «0»)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31</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в них пассажирских мест (мест)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32</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12</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Число автотранспортных средств, предназначенных для хозяйственных нужд (при отсутствии автотранспортных средств поставить «0»)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33</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3</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Число кабинетов основ информатики и вычислительной техники (при отсутствии таких кабинетов поставит «0»)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34</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в них рабочих мест с ЭВМ (мест)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35</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19</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Число персональных ЭВМ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36</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175</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Из них:</w:t>
            </w:r>
          </w:p>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приобретенных за последний год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37</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10</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используются в учебных целях</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38</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165</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Число персональных ЭВМ в составе локальных вычислительных сетей из стр. 36)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39</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86</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из них (из стр. 39):</w:t>
            </w:r>
          </w:p>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используются в учебных целях</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40</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66</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Число переносных компьютеров (ноутбуков, планшетов) (из стр. 36)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41</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108</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из них (из стр 41):</w:t>
            </w:r>
          </w:p>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используются в учебных целях</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42</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107</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Подключено ли учреждение к сети Интернет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43</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Тип подключения к сети Интернет: </w:t>
            </w:r>
          </w:p>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модем</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44</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0</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выделенная линия</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45</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1</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спутниковое</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46</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0</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Скорость подключения к сети Интернет:</w:t>
            </w:r>
          </w:p>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от 128кбит/с до 256 кбит/с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47</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нет</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от 256кбит/с до 1 мбит/с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48</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нет</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от 1 мбит/с до 5 мбит/с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49</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от 5 мбит/с  и выше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50</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нет</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Число персональных ЭВМ, подключенных к сети Интернет (из стр. 36)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51</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86</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из них (из стр. 51):</w:t>
            </w:r>
          </w:p>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 xml:space="preserve">      используются в учебных целях</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52</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66</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Имеет ли учреждение адрес электронной почты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53</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Имеет ли учреждение собственный сайт в сети Интернет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54</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Ведется ли в учреждении электронный дневник, электронный журнал успеваемости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55</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нет</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Имеет ли учреждение электронную библиотеку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56</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нет</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Реализуется ли в учреждении образовательные программы с использованием дистанционных технологий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57</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Имеет ли учреждение пожарную сигнализацию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58</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Имеет ли учреждение дымовые извещатели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59</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Имеет ли учреждение пожарные краны и рукава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60</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Число огнетушителей (ед)</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61</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52</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Численность сотрудников охраны (при отсутствии охраны поставить «0») (чел)</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62</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6</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Имеет ли учреждение системы видеонаблюдения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63</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lastRenderedPageBreak/>
              <w:t>Имеет ли учреждение «тревожную кнопку»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64</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Имеет ли учреждение условия для беспрепятственного допуска инвалидов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65</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r w:rsidR="004A4D7C" w:rsidRPr="00A31BC0" w:rsidTr="00855DEF">
        <w:tc>
          <w:tcPr>
            <w:tcW w:w="7621"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Имеет ли учреждение на сайте нормативно закрепленный перечень сведений о своей деятельности (да, нет)</w:t>
            </w:r>
          </w:p>
        </w:tc>
        <w:tc>
          <w:tcPr>
            <w:tcW w:w="992"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66</w:t>
            </w:r>
          </w:p>
        </w:tc>
        <w:tc>
          <w:tcPr>
            <w:tcW w:w="958" w:type="dxa"/>
          </w:tcPr>
          <w:p w:rsidR="004A4D7C" w:rsidRPr="00A31BC0" w:rsidRDefault="004A4D7C" w:rsidP="00855DEF">
            <w:pPr>
              <w:rPr>
                <w:rFonts w:ascii="Times New Roman" w:hAnsi="Times New Roman" w:cs="Times New Roman"/>
                <w:sz w:val="24"/>
                <w:szCs w:val="24"/>
              </w:rPr>
            </w:pPr>
            <w:r w:rsidRPr="00A31BC0">
              <w:rPr>
                <w:rFonts w:ascii="Times New Roman" w:hAnsi="Times New Roman" w:cs="Times New Roman"/>
                <w:sz w:val="24"/>
                <w:szCs w:val="24"/>
              </w:rPr>
              <w:t>да</w:t>
            </w:r>
          </w:p>
        </w:tc>
      </w:tr>
    </w:tbl>
    <w:p w:rsidR="00A625B6" w:rsidRPr="00A31BC0" w:rsidRDefault="00A625B6" w:rsidP="000A1C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C595E" w:rsidRPr="00A31BC0" w:rsidRDefault="000C595E" w:rsidP="0033634A">
      <w:pPr>
        <w:spacing w:after="0"/>
        <w:jc w:val="both"/>
        <w:rPr>
          <w:rFonts w:ascii="Times New Roman" w:eastAsia="Times New Roman" w:hAnsi="Times New Roman" w:cs="Times New Roman"/>
          <w:sz w:val="24"/>
          <w:szCs w:val="24"/>
          <w:lang w:eastAsia="ar-SA"/>
        </w:rPr>
      </w:pPr>
    </w:p>
    <w:p w:rsidR="00A625B6" w:rsidRPr="00A31BC0" w:rsidRDefault="00A625B6">
      <w:pPr>
        <w:rPr>
          <w:rFonts w:ascii="Times New Roman" w:eastAsia="Times New Roman" w:hAnsi="Times New Roman" w:cs="Times New Roman"/>
          <w:b/>
          <w:sz w:val="24"/>
          <w:szCs w:val="24"/>
          <w:lang w:eastAsia="ar-SA"/>
        </w:rPr>
      </w:pPr>
      <w:r w:rsidRPr="00A31BC0">
        <w:rPr>
          <w:rFonts w:ascii="Times New Roman" w:eastAsia="Times New Roman" w:hAnsi="Times New Roman" w:cs="Times New Roman"/>
          <w:b/>
          <w:sz w:val="24"/>
          <w:szCs w:val="24"/>
          <w:lang w:eastAsia="ar-SA"/>
        </w:rPr>
        <w:br w:type="page"/>
      </w:r>
    </w:p>
    <w:p w:rsidR="00854CFA" w:rsidRPr="00A31BC0" w:rsidRDefault="00854CFA" w:rsidP="004A4D7C">
      <w:pPr>
        <w:ind w:firstLine="567"/>
        <w:jc w:val="both"/>
        <w:rPr>
          <w:rFonts w:ascii="Times New Roman" w:eastAsia="Times New Roman" w:hAnsi="Times New Roman" w:cs="Times New Roman"/>
          <w:b/>
          <w:sz w:val="28"/>
          <w:szCs w:val="28"/>
          <w:lang w:eastAsia="ar-SA"/>
        </w:rPr>
      </w:pPr>
      <w:r w:rsidRPr="00A31BC0">
        <w:rPr>
          <w:rFonts w:ascii="Times New Roman" w:eastAsia="Times New Roman" w:hAnsi="Times New Roman" w:cs="Times New Roman"/>
          <w:b/>
          <w:sz w:val="24"/>
          <w:szCs w:val="24"/>
          <w:lang w:eastAsia="ar-SA"/>
        </w:rPr>
        <w:lastRenderedPageBreak/>
        <w:t>1.8.</w:t>
      </w:r>
      <w:r w:rsidRPr="00A31BC0">
        <w:rPr>
          <w:rFonts w:ascii="Times New Roman" w:eastAsia="Times New Roman" w:hAnsi="Times New Roman" w:cs="Times New Roman"/>
          <w:b/>
          <w:i/>
          <w:sz w:val="24"/>
          <w:szCs w:val="24"/>
          <w:lang w:eastAsia="ar-SA"/>
        </w:rPr>
        <w:t xml:space="preserve"> </w:t>
      </w:r>
      <w:r w:rsidRPr="00A31BC0">
        <w:rPr>
          <w:rFonts w:ascii="Times New Roman" w:eastAsia="Times New Roman" w:hAnsi="Times New Roman" w:cs="Times New Roman"/>
          <w:b/>
          <w:sz w:val="28"/>
          <w:szCs w:val="28"/>
          <w:lang w:eastAsia="ar-SA"/>
        </w:rPr>
        <w:t>Оценка функционирования внутренней системы оценки качества образования</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Во Дворце творчества существует внутренняя система оценки качества дополнительного образования детей.  Ее целью  является получение объективной информации о состоянии качества дополнительного образования детей, тенденциях его изменения и причинах, влияющих на его</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 xml:space="preserve">уровень. </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В основу внутренней системы оценки качества дополнительного образования детей положены принципы:</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 xml:space="preserve"> - реалистичности требований, норм и показателей качества дополнительного образования детей;</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 xml:space="preserve"> -  открытости, прозрачности процедур оценки качества дополнительного образования детей;</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 xml:space="preserve"> - учета индивидуальных особенностей развития отдельных учащихся при оценке результатов их обучения воспитания;</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 xml:space="preserve"> - доступности информации о состоянии и качестве образования для потребителей;</w:t>
      </w:r>
    </w:p>
    <w:p w:rsidR="00854CFA" w:rsidRPr="00A31BC0" w:rsidRDefault="00854CFA" w:rsidP="00854CFA">
      <w:pPr>
        <w:spacing w:after="0"/>
        <w:ind w:left="75"/>
        <w:jc w:val="both"/>
        <w:rPr>
          <w:rFonts w:ascii="Times New Roman" w:hAnsi="Times New Roman" w:cs="Times New Roman"/>
          <w:sz w:val="28"/>
          <w:szCs w:val="28"/>
        </w:rPr>
      </w:pPr>
      <w:r w:rsidRPr="00A31BC0">
        <w:rPr>
          <w:rFonts w:ascii="Times New Roman" w:hAnsi="Times New Roman" w:cs="Times New Roman"/>
          <w:sz w:val="28"/>
          <w:szCs w:val="28"/>
        </w:rPr>
        <w:t>- повышения потенциала внутренней оценки, самооценки, самоанализа каждого педагога.</w:t>
      </w:r>
    </w:p>
    <w:p w:rsidR="00854CFA" w:rsidRPr="00A31BC0" w:rsidRDefault="00854CFA" w:rsidP="00854CFA">
      <w:pPr>
        <w:spacing w:after="0"/>
        <w:ind w:left="75" w:firstLine="633"/>
        <w:jc w:val="both"/>
        <w:rPr>
          <w:rFonts w:ascii="Times New Roman" w:hAnsi="Times New Roman" w:cs="Times New Roman"/>
          <w:sz w:val="28"/>
          <w:szCs w:val="28"/>
        </w:rPr>
      </w:pPr>
      <w:r w:rsidRPr="00A31BC0">
        <w:rPr>
          <w:rFonts w:ascii="Times New Roman" w:hAnsi="Times New Roman" w:cs="Times New Roman"/>
          <w:sz w:val="28"/>
          <w:szCs w:val="28"/>
        </w:rPr>
        <w:t>Внутренняя система оценки качества дополнительного образования в учреждении предполагает наличие следующих основных форм контроля, которые служат и для решения задач учебно-воспитательной деятельности, и для демонстрации достижений обучающихся, и для подведения итогов обучения по программе:</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 xml:space="preserve"> - открытие занятия;</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 xml:space="preserve"> - участие в соревнованиях и других конкурсных испытаниях;</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 xml:space="preserve"> - ежегодная научно-практическая конференция учащихся;</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 xml:space="preserve"> - отчетная выставка и отчетный концерт;</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 выполнение и защита проекта, учебно-исследовательских работ,</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и др.</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 xml:space="preserve">Так за отчетный период </w:t>
      </w:r>
      <w:r w:rsidRPr="00A31BC0">
        <w:rPr>
          <w:rFonts w:ascii="Times New Roman" w:hAnsi="Times New Roman" w:cs="Times New Roman"/>
          <w:i/>
          <w:sz w:val="28"/>
          <w:szCs w:val="28"/>
        </w:rPr>
        <w:t>открытие занятия</w:t>
      </w:r>
      <w:r w:rsidRPr="00A31BC0">
        <w:rPr>
          <w:rFonts w:ascii="Times New Roman" w:hAnsi="Times New Roman" w:cs="Times New Roman"/>
          <w:sz w:val="28"/>
          <w:szCs w:val="28"/>
        </w:rPr>
        <w:t xml:space="preserve"> были проведены педагогами: Милославси</w:t>
      </w:r>
      <w:r w:rsidR="004A4D7C" w:rsidRPr="00A31BC0">
        <w:rPr>
          <w:rFonts w:ascii="Times New Roman" w:hAnsi="Times New Roman" w:cs="Times New Roman"/>
          <w:sz w:val="28"/>
          <w:szCs w:val="28"/>
        </w:rPr>
        <w:t>м</w:t>
      </w:r>
      <w:r w:rsidRPr="00A31BC0">
        <w:rPr>
          <w:rFonts w:ascii="Times New Roman" w:hAnsi="Times New Roman" w:cs="Times New Roman"/>
          <w:sz w:val="28"/>
          <w:szCs w:val="28"/>
        </w:rPr>
        <w:t xml:space="preserve"> Ю.А. (ИЗО-студия «Центр»), Костров</w:t>
      </w:r>
      <w:r w:rsidR="004A4D7C" w:rsidRPr="00A31BC0">
        <w:rPr>
          <w:rFonts w:ascii="Times New Roman" w:hAnsi="Times New Roman" w:cs="Times New Roman"/>
          <w:sz w:val="28"/>
          <w:szCs w:val="28"/>
        </w:rPr>
        <w:t>ой</w:t>
      </w:r>
      <w:r w:rsidRPr="00A31BC0">
        <w:rPr>
          <w:rFonts w:ascii="Times New Roman" w:hAnsi="Times New Roman" w:cs="Times New Roman"/>
          <w:sz w:val="28"/>
          <w:szCs w:val="28"/>
        </w:rPr>
        <w:t xml:space="preserve"> С.Е. (д\о «Рукодельница»), Мамиконов</w:t>
      </w:r>
      <w:r w:rsidR="004A4D7C" w:rsidRPr="00A31BC0">
        <w:rPr>
          <w:rFonts w:ascii="Times New Roman" w:hAnsi="Times New Roman" w:cs="Times New Roman"/>
          <w:sz w:val="28"/>
          <w:szCs w:val="28"/>
        </w:rPr>
        <w:t>ой</w:t>
      </w:r>
      <w:r w:rsidRPr="00A31BC0">
        <w:rPr>
          <w:rFonts w:ascii="Times New Roman" w:hAnsi="Times New Roman" w:cs="Times New Roman"/>
          <w:sz w:val="28"/>
          <w:szCs w:val="28"/>
        </w:rPr>
        <w:t xml:space="preserve"> А.Г. (ансамбль классического и современного эстрадного танца «Галатея»), Дубчев</w:t>
      </w:r>
      <w:r w:rsidR="004A4D7C" w:rsidRPr="00A31BC0">
        <w:rPr>
          <w:rFonts w:ascii="Times New Roman" w:hAnsi="Times New Roman" w:cs="Times New Roman"/>
          <w:sz w:val="28"/>
          <w:szCs w:val="28"/>
        </w:rPr>
        <w:t>ой</w:t>
      </w:r>
      <w:r w:rsidRPr="00A31BC0">
        <w:rPr>
          <w:rFonts w:ascii="Times New Roman" w:hAnsi="Times New Roman" w:cs="Times New Roman"/>
          <w:sz w:val="28"/>
          <w:szCs w:val="28"/>
        </w:rPr>
        <w:t xml:space="preserve"> В.Д. (д\о «Золотой колосок»), Тихонов</w:t>
      </w:r>
      <w:r w:rsidR="004A4D7C" w:rsidRPr="00A31BC0">
        <w:rPr>
          <w:rFonts w:ascii="Times New Roman" w:hAnsi="Times New Roman" w:cs="Times New Roman"/>
          <w:sz w:val="28"/>
          <w:szCs w:val="28"/>
        </w:rPr>
        <w:t>ой</w:t>
      </w:r>
      <w:r w:rsidRPr="00A31BC0">
        <w:rPr>
          <w:rFonts w:ascii="Times New Roman" w:hAnsi="Times New Roman" w:cs="Times New Roman"/>
          <w:sz w:val="28"/>
          <w:szCs w:val="28"/>
        </w:rPr>
        <w:t xml:space="preserve"> Л.В. (д\о «Коллекция идей»), Киселев</w:t>
      </w:r>
      <w:r w:rsidR="004A4D7C" w:rsidRPr="00A31BC0">
        <w:rPr>
          <w:rFonts w:ascii="Times New Roman" w:hAnsi="Times New Roman" w:cs="Times New Roman"/>
          <w:sz w:val="28"/>
          <w:szCs w:val="28"/>
        </w:rPr>
        <w:t>ой</w:t>
      </w:r>
      <w:r w:rsidRPr="00A31BC0">
        <w:rPr>
          <w:rFonts w:ascii="Times New Roman" w:hAnsi="Times New Roman" w:cs="Times New Roman"/>
          <w:sz w:val="28"/>
          <w:szCs w:val="28"/>
        </w:rPr>
        <w:t xml:space="preserve"> В.А. (д\о «Цветочные фантазии»), Скоробогатов</w:t>
      </w:r>
      <w:r w:rsidR="004A4D7C" w:rsidRPr="00A31BC0">
        <w:rPr>
          <w:rFonts w:ascii="Times New Roman" w:hAnsi="Times New Roman" w:cs="Times New Roman"/>
          <w:sz w:val="28"/>
          <w:szCs w:val="28"/>
        </w:rPr>
        <w:t>ой</w:t>
      </w:r>
      <w:r w:rsidRPr="00A31BC0">
        <w:rPr>
          <w:rFonts w:ascii="Times New Roman" w:hAnsi="Times New Roman" w:cs="Times New Roman"/>
          <w:sz w:val="28"/>
          <w:szCs w:val="28"/>
        </w:rPr>
        <w:t xml:space="preserve"> Л.В. (театр-студия «Зеркало»), Матюхин</w:t>
      </w:r>
      <w:r w:rsidR="004A4D7C" w:rsidRPr="00A31BC0">
        <w:rPr>
          <w:rFonts w:ascii="Times New Roman" w:hAnsi="Times New Roman" w:cs="Times New Roman"/>
          <w:sz w:val="28"/>
          <w:szCs w:val="28"/>
        </w:rPr>
        <w:t>ой</w:t>
      </w:r>
      <w:r w:rsidRPr="00A31BC0">
        <w:rPr>
          <w:rFonts w:ascii="Times New Roman" w:hAnsi="Times New Roman" w:cs="Times New Roman"/>
          <w:sz w:val="28"/>
          <w:szCs w:val="28"/>
        </w:rPr>
        <w:t xml:space="preserve"> К.А., Скворцов</w:t>
      </w:r>
      <w:r w:rsidR="004A4D7C" w:rsidRPr="00A31BC0">
        <w:rPr>
          <w:rFonts w:ascii="Times New Roman" w:hAnsi="Times New Roman" w:cs="Times New Roman"/>
          <w:sz w:val="28"/>
          <w:szCs w:val="28"/>
        </w:rPr>
        <w:t>ой</w:t>
      </w:r>
      <w:r w:rsidRPr="00A31BC0">
        <w:rPr>
          <w:rFonts w:ascii="Times New Roman" w:hAnsi="Times New Roman" w:cs="Times New Roman"/>
          <w:sz w:val="28"/>
          <w:szCs w:val="28"/>
        </w:rPr>
        <w:t xml:space="preserve"> И.А., Алексеев</w:t>
      </w:r>
      <w:r w:rsidR="004A4D7C" w:rsidRPr="00A31BC0">
        <w:rPr>
          <w:rFonts w:ascii="Times New Roman" w:hAnsi="Times New Roman" w:cs="Times New Roman"/>
          <w:sz w:val="28"/>
          <w:szCs w:val="28"/>
        </w:rPr>
        <w:t>ой</w:t>
      </w:r>
      <w:r w:rsidRPr="00A31BC0">
        <w:rPr>
          <w:rFonts w:ascii="Times New Roman" w:hAnsi="Times New Roman" w:cs="Times New Roman"/>
          <w:sz w:val="28"/>
          <w:szCs w:val="28"/>
        </w:rPr>
        <w:t xml:space="preserve"> В.В., Ильин</w:t>
      </w:r>
      <w:r w:rsidR="004A4D7C" w:rsidRPr="00A31BC0">
        <w:rPr>
          <w:rFonts w:ascii="Times New Roman" w:hAnsi="Times New Roman" w:cs="Times New Roman"/>
          <w:sz w:val="28"/>
          <w:szCs w:val="28"/>
        </w:rPr>
        <w:t>ой</w:t>
      </w:r>
      <w:r w:rsidRPr="00A31BC0">
        <w:rPr>
          <w:rFonts w:ascii="Times New Roman" w:hAnsi="Times New Roman" w:cs="Times New Roman"/>
          <w:sz w:val="28"/>
          <w:szCs w:val="28"/>
        </w:rPr>
        <w:t xml:space="preserve"> Е.Ю., Михайлов</w:t>
      </w:r>
      <w:r w:rsidR="004A4D7C" w:rsidRPr="00A31BC0">
        <w:rPr>
          <w:rFonts w:ascii="Times New Roman" w:hAnsi="Times New Roman" w:cs="Times New Roman"/>
          <w:sz w:val="28"/>
          <w:szCs w:val="28"/>
        </w:rPr>
        <w:t>ой</w:t>
      </w:r>
      <w:r w:rsidRPr="00A31BC0">
        <w:rPr>
          <w:rFonts w:ascii="Times New Roman" w:hAnsi="Times New Roman" w:cs="Times New Roman"/>
          <w:sz w:val="28"/>
          <w:szCs w:val="28"/>
        </w:rPr>
        <w:t xml:space="preserve"> Е.В. (отдел дошкольного воспитания) и т.д. </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 xml:space="preserve">Кроме того, открытые занятия проводились педагогами в рамках функционирования стажерской площадки «Новые подходы к реализации образовательной деятельности в организациях дополнительного образования» во </w:t>
      </w:r>
      <w:r w:rsidRPr="00A31BC0">
        <w:rPr>
          <w:rFonts w:ascii="Times New Roman" w:hAnsi="Times New Roman" w:cs="Times New Roman"/>
          <w:sz w:val="28"/>
          <w:szCs w:val="28"/>
        </w:rPr>
        <w:lastRenderedPageBreak/>
        <w:t>время проведения стажировки слушателей курсов повышения квалификации по программе «Развитие профессиональной компетентности работников системы дополнительного образования», проводимой БУ ДПО «Чувашский республиканский институт образования» Министерства образования и молодежной политики Чувашской Республики (сентябрь 2017г.): «Скрапбукинг как средство формирования навыков творческой деятельности» (ПДО Кострова С.Е.), «Флешмоб как способ воплощения танцевальной мечты» (ПДО Григорьева С.В.), «Организация и проведение массовых туристско-спортивных мероприятий» (ПДО Матвеев В.С.).</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Открытие занятия дают возможность улучшить качество педагогического процесса, показать « в действии» те или иные приемы методического мастерства, продемонстрировать степень овладения учащимися учебным материалом.</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i/>
          <w:sz w:val="28"/>
          <w:szCs w:val="28"/>
        </w:rPr>
        <w:t xml:space="preserve">Участие учащихся Дворца в мероприятиях конкурсно-соревновательного характера </w:t>
      </w:r>
      <w:r w:rsidRPr="00A31BC0">
        <w:rPr>
          <w:rFonts w:ascii="Times New Roman" w:hAnsi="Times New Roman" w:cs="Times New Roman"/>
          <w:sz w:val="28"/>
          <w:szCs w:val="28"/>
        </w:rPr>
        <w:t>имеет тенденцию к увеличению. Отчасти это обусловлено и появлением в структуре учреждения детского технопарка «Кванториум», для учащихся которого участие в мероприятиях такого характера является обязательной составляющей обучения. За отчетный период  учащиеся Дворца творчества принимали участие в конкурсно-соревновательных  мероприятиях: Всероссийская Творческая Ассамблея «Адрес детства – Россия», Всероссийский конкурс «Заповедные острова России», Всероссийская олимпиада «Кванториада», соревнования «Робофест» (муниципальный, региональный и всероссийский этапы), Всероссийская инженерная олимпиада НТИ, Приволжский конкурс научно-технических работ школьников РОСТ-2017, JuniorSkills и др.</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 xml:space="preserve">В конкурсах и соревнованиях учащиеся демонстрируют довольно высокие результаты. Например, юные кванторианцы - победители Республиканской олимпиады по прототипированию награждены путевками в ДОЛ «Артек», а победители Всероссийского конкурса «Юниквант» (учащиеся Биоквантума и ИТ-квантума) приняли участие в профильной смене «Международная школа исследователей и изобретателей «Юниквант» в ДОЛ «Океан» и «Орленок». </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Участие в различного рада соревнованиях и конкурсах способствует раскрытию интересов и способностей детей, развитию творческой и поисковой активности обучающихся, позволяет отследить и оценить уровень подготовки учащегося в определенной области деятельности.</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i/>
          <w:sz w:val="28"/>
          <w:szCs w:val="28"/>
        </w:rPr>
        <w:t>Ежегодная научно-практическая конференция учащихся</w:t>
      </w:r>
      <w:r w:rsidRPr="00A31BC0">
        <w:rPr>
          <w:rFonts w:ascii="Times New Roman" w:hAnsi="Times New Roman" w:cs="Times New Roman"/>
          <w:sz w:val="28"/>
          <w:szCs w:val="28"/>
        </w:rPr>
        <w:t xml:space="preserve"> является итогом учебной, творческой, практической, исследовательской деятельности учащихся, которая связана с решением ими творческих, исследовательских задач в различных областях науки, техники, искусства. Задачи: привлечь учащихся к учебно-исследовательской, опытно-экспериментальной и проектной работе; сформировать у участников конференции представление о структуре исследовательской работы и предъявляемых к ней требованиях; содействовать более широкому ознакомлению участников с разнообразием объектов и методик исследований в современной науке; </w:t>
      </w:r>
      <w:r w:rsidRPr="00A31BC0">
        <w:rPr>
          <w:rFonts w:ascii="Times New Roman" w:hAnsi="Times New Roman" w:cs="Times New Roman"/>
          <w:sz w:val="28"/>
          <w:szCs w:val="28"/>
        </w:rPr>
        <w:lastRenderedPageBreak/>
        <w:t xml:space="preserve">помочь юным исследователям приобрести опыт научного общения в процессе выступлений и дискуссий. Участниками конференции в этом году стали около ста учащихся Дворца творчества, интересующихся и занимающихся научной, творческой, практической, исследовательской деятельностью. </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Конференция способствовала выявлению профессиональных склонностей и интеллектуальных способностей учащихся, развитию у них интереса к различным научным знаниям, что имеет положительное значение в развитии инициативы, активности и самостоятельности детей. Преимущество конференции как определенной формы оценки результата обучения заключается в возможности отслеживания уровня развития коммуникативных компетенций учащихся, мышления, степени сформированности исследовательской культуры.</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i/>
          <w:sz w:val="28"/>
          <w:szCs w:val="28"/>
        </w:rPr>
        <w:t>Отчетная выставка и отчетный концерт</w:t>
      </w:r>
      <w:r w:rsidRPr="00A31BC0">
        <w:rPr>
          <w:rFonts w:ascii="Times New Roman" w:hAnsi="Times New Roman" w:cs="Times New Roman"/>
          <w:sz w:val="28"/>
          <w:szCs w:val="28"/>
        </w:rPr>
        <w:t xml:space="preserve"> дают возможность выявить уровень освоения программы, представить достижения учащихся за определенный период времени. Они относятся к формам подведения итогов реализации образовательной программы, позволяющим подтвердить достоверность полученных результатов освоения программы.</w:t>
      </w:r>
    </w:p>
    <w:p w:rsidR="00854CFA" w:rsidRPr="00A31BC0" w:rsidRDefault="00854CFA" w:rsidP="00854CFA">
      <w:pPr>
        <w:spacing w:after="0"/>
        <w:jc w:val="both"/>
        <w:rPr>
          <w:rFonts w:ascii="Times New Roman" w:hAnsi="Times New Roman" w:cs="Times New Roman"/>
          <w:sz w:val="28"/>
          <w:szCs w:val="28"/>
        </w:rPr>
      </w:pPr>
      <w:r w:rsidRPr="00A31BC0">
        <w:rPr>
          <w:rFonts w:ascii="Times New Roman" w:hAnsi="Times New Roman" w:cs="Times New Roman"/>
          <w:sz w:val="28"/>
          <w:szCs w:val="28"/>
        </w:rPr>
        <w:t xml:space="preserve"> </w:t>
      </w:r>
      <w:r w:rsidRPr="00A31BC0">
        <w:rPr>
          <w:rFonts w:ascii="Times New Roman" w:hAnsi="Times New Roman" w:cs="Times New Roman"/>
          <w:sz w:val="28"/>
          <w:szCs w:val="28"/>
        </w:rPr>
        <w:tab/>
      </w:r>
      <w:r w:rsidRPr="00A31BC0">
        <w:rPr>
          <w:rFonts w:ascii="Times New Roman" w:hAnsi="Times New Roman" w:cs="Times New Roman"/>
          <w:i/>
          <w:sz w:val="28"/>
          <w:szCs w:val="28"/>
        </w:rPr>
        <w:t xml:space="preserve">Выполнение проектов, научно-исследовательских работ </w:t>
      </w:r>
      <w:r w:rsidRPr="00A31BC0">
        <w:rPr>
          <w:rFonts w:ascii="Times New Roman" w:hAnsi="Times New Roman" w:cs="Times New Roman"/>
          <w:sz w:val="28"/>
          <w:szCs w:val="28"/>
        </w:rPr>
        <w:t>учащимися  проходило в рамках учебного процесса ряда детских объединений: «Интеграл» (ПДО Урукова М.П.), «Мы вместе» (ПДО Чмарова Л.Д.), «Мир фантазий» (ПДО Волкова О.В.), «Волшебные узоры» (ПДО Назарова С.П.), «Мастерская чудес» (ПДО Лотова С.Ю.) и др.</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Публичная защита научных проектов учащихся апробирована детским технопарком «Кванториум».</w:t>
      </w:r>
      <w:r w:rsidRPr="00A31BC0">
        <w:rPr>
          <w:sz w:val="28"/>
          <w:szCs w:val="28"/>
        </w:rPr>
        <w:t xml:space="preserve"> </w:t>
      </w:r>
      <w:r w:rsidRPr="00A31BC0">
        <w:rPr>
          <w:rFonts w:ascii="Times New Roman" w:hAnsi="Times New Roman" w:cs="Times New Roman"/>
          <w:sz w:val="28"/>
          <w:szCs w:val="28"/>
        </w:rPr>
        <w:t>Цель мероприятия - поощрить интерес учащихся к новаторской работе, развить творческое мышление в сфере науки, активировать интерес к технической и интеллектуальной деятельности в области технического творчества. Экспертному совету было представлено 13 проектов-разработок юных исследователей и изобретателей, в некоторых случаях это были пока еще идеи, в некоторых – проекты уже частично реализованные на практике. Работу в данном направлении планируется продолжить.</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 xml:space="preserve">В оценке качества дополнительного образования детей участвуют и педагоги, осуществляющие образовательный процесс по той или иной программе. Для каждой  программы  разрабатывается  свой  пакет диагностических методик, отражающих её цели и задачи. В  процессе  реализации образовательной программы  педагог  проводит фиксацию  начального,  промежуточных  и  конечного  результатов, анализирует  их  и  прогнозирует  дальнейшую  деятельность, т.е. осуществляет  мониторинг  результативности  образовательной деятельности.  </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 xml:space="preserve">Во Дворце действует Методическое объединение методистов, педагогов-организаторов, педагогов дополнительного образования, которое обеспечивает помощь отдельным педагогам в формировании собственных систем оценки качества </w:t>
      </w:r>
      <w:r w:rsidRPr="00A31BC0">
        <w:rPr>
          <w:rFonts w:ascii="Times New Roman" w:hAnsi="Times New Roman" w:cs="Times New Roman"/>
          <w:sz w:val="28"/>
          <w:szCs w:val="28"/>
        </w:rPr>
        <w:lastRenderedPageBreak/>
        <w:t>обучения и воспитания, проводит экспертизу индивидуальных систем оценки качества дополнительного образования детей, используемых педагогами.</w:t>
      </w:r>
    </w:p>
    <w:p w:rsidR="00854CFA" w:rsidRPr="00A31BC0" w:rsidRDefault="00854CFA" w:rsidP="00854CFA">
      <w:pPr>
        <w:spacing w:after="0"/>
        <w:ind w:firstLine="708"/>
        <w:jc w:val="both"/>
        <w:rPr>
          <w:rFonts w:ascii="Times New Roman" w:hAnsi="Times New Roman" w:cs="Times New Roman"/>
          <w:sz w:val="28"/>
          <w:szCs w:val="28"/>
        </w:rPr>
      </w:pPr>
      <w:r w:rsidRPr="00A31BC0">
        <w:rPr>
          <w:rFonts w:ascii="Times New Roman" w:hAnsi="Times New Roman" w:cs="Times New Roman"/>
          <w:sz w:val="28"/>
          <w:szCs w:val="28"/>
        </w:rPr>
        <w:t xml:space="preserve">В целом необходимо отметить, что в учреждении имеет место творческий подход к выбору форм педагогического контроля, системе оценки качества образования, что предполагается самой спецификой  деятельности  дополнительного  образования. </w:t>
      </w:r>
    </w:p>
    <w:p w:rsidR="00145410" w:rsidRPr="00A31BC0" w:rsidRDefault="00145410" w:rsidP="008D1158">
      <w:pPr>
        <w:spacing w:after="0"/>
        <w:jc w:val="both"/>
        <w:rPr>
          <w:rFonts w:ascii="Times New Roman" w:eastAsia="Times New Roman" w:hAnsi="Times New Roman" w:cs="Times New Roman"/>
          <w:sz w:val="28"/>
          <w:szCs w:val="28"/>
          <w:lang w:eastAsia="ar-SA"/>
        </w:rPr>
      </w:pPr>
    </w:p>
    <w:p w:rsidR="00A625B6" w:rsidRDefault="00A625B6">
      <w:pPr>
        <w:rPr>
          <w:rFonts w:ascii="Times New Roman" w:eastAsia="Times New Roman" w:hAnsi="Times New Roman" w:cs="Times New Roman"/>
          <w:b/>
          <w:bCs/>
          <w:kern w:val="32"/>
          <w:sz w:val="32"/>
          <w:szCs w:val="32"/>
          <w:lang w:eastAsia="ru-RU"/>
        </w:rPr>
      </w:pPr>
      <w:bookmarkStart w:id="0" w:name="_Toc510903023"/>
      <w:r>
        <w:rPr>
          <w:rFonts w:ascii="Times New Roman" w:eastAsia="Times New Roman" w:hAnsi="Times New Roman" w:cs="Times New Roman"/>
          <w:b/>
          <w:bCs/>
          <w:kern w:val="32"/>
          <w:sz w:val="32"/>
          <w:szCs w:val="32"/>
          <w:lang w:eastAsia="ru-RU"/>
        </w:rPr>
        <w:br w:type="page"/>
      </w:r>
    </w:p>
    <w:p w:rsidR="00910F9D" w:rsidRDefault="00854CFA" w:rsidP="00910F9D">
      <w:pPr>
        <w:keepNext/>
        <w:spacing w:after="0" w:line="240" w:lineRule="auto"/>
        <w:ind w:left="1077"/>
        <w:jc w:val="center"/>
        <w:outlineLvl w:val="0"/>
        <w:rPr>
          <w:rFonts w:ascii="Times New Roman" w:eastAsia="Times New Roman" w:hAnsi="Times New Roman" w:cs="Times New Roman"/>
          <w:b/>
          <w:bCs/>
          <w:kern w:val="32"/>
          <w:sz w:val="32"/>
          <w:szCs w:val="32"/>
          <w:lang w:eastAsia="ru-RU"/>
        </w:rPr>
      </w:pPr>
      <w:r>
        <w:rPr>
          <w:rFonts w:ascii="Times New Roman" w:eastAsia="Times New Roman" w:hAnsi="Times New Roman" w:cs="Times New Roman"/>
          <w:b/>
          <w:bCs/>
          <w:kern w:val="32"/>
          <w:sz w:val="32"/>
          <w:szCs w:val="32"/>
          <w:lang w:eastAsia="ru-RU"/>
        </w:rPr>
        <w:lastRenderedPageBreak/>
        <w:t>Раздел 2.</w:t>
      </w:r>
      <w:r w:rsidR="00910F9D">
        <w:rPr>
          <w:rFonts w:ascii="Times New Roman" w:eastAsia="Times New Roman" w:hAnsi="Times New Roman" w:cs="Times New Roman"/>
          <w:b/>
          <w:bCs/>
          <w:kern w:val="32"/>
          <w:sz w:val="32"/>
          <w:szCs w:val="32"/>
          <w:lang w:eastAsia="ru-RU"/>
        </w:rPr>
        <w:t xml:space="preserve">Анализ показателей деятельности </w:t>
      </w:r>
    </w:p>
    <w:p w:rsidR="00910F9D" w:rsidRDefault="00910F9D" w:rsidP="00910F9D">
      <w:pPr>
        <w:keepNext/>
        <w:spacing w:after="0" w:line="240" w:lineRule="auto"/>
        <w:ind w:left="1077"/>
        <w:jc w:val="center"/>
        <w:outlineLvl w:val="0"/>
        <w:rPr>
          <w:rFonts w:ascii="Times New Roman" w:eastAsia="Times New Roman" w:hAnsi="Times New Roman" w:cs="Times New Roman"/>
          <w:b/>
          <w:bCs/>
          <w:kern w:val="32"/>
          <w:sz w:val="32"/>
          <w:szCs w:val="32"/>
          <w:lang w:eastAsia="ru-RU"/>
        </w:rPr>
      </w:pPr>
      <w:r>
        <w:rPr>
          <w:rFonts w:ascii="Times New Roman" w:eastAsia="Times New Roman" w:hAnsi="Times New Roman" w:cs="Times New Roman"/>
          <w:b/>
          <w:bCs/>
          <w:kern w:val="32"/>
          <w:sz w:val="32"/>
          <w:szCs w:val="32"/>
          <w:lang w:eastAsia="ru-RU"/>
        </w:rPr>
        <w:t>образовательной организации</w:t>
      </w:r>
      <w:bookmarkEnd w:id="0"/>
    </w:p>
    <w:p w:rsidR="00910F9D" w:rsidRDefault="00910F9D" w:rsidP="00910F9D">
      <w:pPr>
        <w:keepNext/>
        <w:spacing w:after="0" w:line="240" w:lineRule="auto"/>
        <w:ind w:left="1077"/>
        <w:jc w:val="center"/>
        <w:outlineLvl w:val="0"/>
        <w:rPr>
          <w:rFonts w:ascii="Times New Roman" w:eastAsia="Times New Roman" w:hAnsi="Times New Roman" w:cs="Times New Roman"/>
          <w:b/>
          <w:bCs/>
          <w:kern w:val="32"/>
          <w:sz w:val="32"/>
          <w:szCs w:val="32"/>
          <w:lang w:eastAsia="ru-RU"/>
        </w:rPr>
      </w:pPr>
      <w:r>
        <w:rPr>
          <w:rFonts w:ascii="Times New Roman" w:eastAsia="Times New Roman" w:hAnsi="Times New Roman" w:cs="Times New Roman"/>
          <w:b/>
          <w:bCs/>
          <w:kern w:val="32"/>
          <w:sz w:val="32"/>
          <w:szCs w:val="32"/>
          <w:lang w:eastAsia="ru-RU"/>
        </w:rPr>
        <w:t>(по состоянию на 01.01.2018 г.)</w:t>
      </w:r>
    </w:p>
    <w:p w:rsidR="00910F9D" w:rsidRDefault="00910F9D" w:rsidP="00910F9D">
      <w:pPr>
        <w:spacing w:after="0" w:line="240" w:lineRule="auto"/>
        <w:ind w:firstLine="709"/>
        <w:jc w:val="both"/>
        <w:outlineLvl w:val="3"/>
        <w:rPr>
          <w:rFonts w:ascii="Times New Roman" w:eastAsia="Times New Roman" w:hAnsi="Times New Roman" w:cs="Times New Roman"/>
          <w:i/>
          <w:sz w:val="24"/>
          <w:szCs w:val="24"/>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i/>
          <w:sz w:val="20"/>
          <w:szCs w:val="20"/>
          <w:lang w:eastAsia="ru-RU"/>
        </w:rPr>
        <w:t>Утверждены  приказом Министерства образования и науки Российской Федерации</w:t>
      </w:r>
      <w:r>
        <w:rPr>
          <w:rFonts w:ascii="Times New Roman" w:eastAsia="Times New Roman" w:hAnsi="Times New Roman" w:cs="Times New Roman"/>
          <w:i/>
          <w:sz w:val="20"/>
          <w:szCs w:val="20"/>
          <w:lang w:eastAsia="ru-RU"/>
        </w:rPr>
        <w:br/>
        <w:t>от 10 декабря 2013 г. № 1324, приложение № 5</w:t>
      </w:r>
      <w:r>
        <w:rPr>
          <w:rFonts w:ascii="Times New Roman" w:eastAsia="Times New Roman" w:hAnsi="Times New Roman" w:cs="Times New Roman"/>
          <w:bCs/>
          <w:sz w:val="20"/>
          <w:szCs w:val="20"/>
          <w:lang w:eastAsia="ru-RU"/>
        </w:rPr>
        <w:t>)</w:t>
      </w:r>
    </w:p>
    <w:p w:rsidR="00910F9D" w:rsidRDefault="00910F9D" w:rsidP="00910F9D">
      <w:pPr>
        <w:spacing w:after="0" w:line="240" w:lineRule="auto"/>
        <w:ind w:firstLine="709"/>
        <w:jc w:val="both"/>
        <w:rPr>
          <w:rFonts w:ascii="Times New Roman" w:eastAsia="Times New Roman" w:hAnsi="Times New Roman" w:cs="Times New Roman"/>
          <w:i/>
          <w:sz w:val="24"/>
          <w:szCs w:val="24"/>
          <w:lang w:eastAsia="ru-RU"/>
        </w:rPr>
      </w:pP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42"/>
        <w:gridCol w:w="7114"/>
        <w:gridCol w:w="2680"/>
      </w:tblGrid>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N п/п</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Показатели</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Единица измерения</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Образовательная деятельность</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Общая численность учащихся, в том числе: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5547 человек</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Детей дошкольного возраста (до  7 лет)</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405 человек</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Детей младшего школьного возраста (7 - 10 лет)</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1928 человек</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Детей среднего школьного возраста (10 - 15 лет)</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2465 человек</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Детей старшего школьного возраста (15 - 18 лет)</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749 человек</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601 человек</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610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11%</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0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0%</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280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5%</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1.6</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0,1%</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1.6.1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Учащиеся с ограниченными возможностями здоровья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0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0%</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1.6.2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Дети-сироты, дети, оставшиеся без попечения родителей</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56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2,8%</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1.6.3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Дети-мигранты</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3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0,1%</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1.6.4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Дети, попавшие в трудную жизненную ситуацию</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1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0,02%</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1.7</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484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8,7%</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1.8</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2604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46,9%</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1.8.1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муниципальном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1404 человека</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25,3%</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1.8.2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региональном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643 человека</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11,6%</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1.8.3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межрегиональном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261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4,7%</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1.8.4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федеральном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276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5,0%</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1.8.5</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международном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145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2,6%</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1.9</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1837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33,1%</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1.9.1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муниципальном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721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13,0%</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1.9.2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региональном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428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7,7%</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1.9.3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межрегиональном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265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4.8%</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1.9.4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федеральном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282 человека</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5,1%</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1.9.5</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международном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141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2,5%</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1.10</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1580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28,5%</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1.10.1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Муниципального уровня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948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17,1%</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1.10.2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Регионального уровня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50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0,9%</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1.10.3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Межрегионального уровня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0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0%</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1.10.4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Федерального уровня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582 человека</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0,5%</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1.10.5</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Международного уровня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0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0%</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Количество массовых мероприятий, проведенных образовательной организацией, в том числе: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BA27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187 </w:t>
            </w:r>
            <w:r w:rsidR="00910F9D">
              <w:rPr>
                <w:rFonts w:ascii="Times New Roman" w:eastAsia="Times New Roman" w:hAnsi="Times New Roman" w:cs="Times New Roman"/>
                <w:sz w:val="23"/>
                <w:szCs w:val="23"/>
                <w:lang w:eastAsia="ru-RU"/>
              </w:rPr>
              <w:t>единиц</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1.11.1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муниципальном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BA27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136 </w:t>
            </w:r>
            <w:r w:rsidR="00910F9D">
              <w:rPr>
                <w:rFonts w:ascii="Times New Roman" w:eastAsia="Times New Roman" w:hAnsi="Times New Roman" w:cs="Times New Roman"/>
                <w:sz w:val="23"/>
                <w:szCs w:val="23"/>
                <w:lang w:eastAsia="ru-RU"/>
              </w:rPr>
              <w:t>единиц</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1.11.2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региональном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BA27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37 </w:t>
            </w:r>
            <w:r w:rsidR="00910F9D">
              <w:rPr>
                <w:rFonts w:ascii="Times New Roman" w:eastAsia="Times New Roman" w:hAnsi="Times New Roman" w:cs="Times New Roman"/>
                <w:sz w:val="23"/>
                <w:szCs w:val="23"/>
                <w:lang w:eastAsia="ru-RU"/>
              </w:rPr>
              <w:t>единиц</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1.11.3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межрегиональном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BA27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8 </w:t>
            </w:r>
            <w:r w:rsidR="00910F9D">
              <w:rPr>
                <w:rFonts w:ascii="Times New Roman" w:eastAsia="Times New Roman" w:hAnsi="Times New Roman" w:cs="Times New Roman"/>
                <w:sz w:val="23"/>
                <w:szCs w:val="23"/>
                <w:lang w:eastAsia="ru-RU"/>
              </w:rPr>
              <w:t>единиц</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1.11.4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федеральном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BA27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6 </w:t>
            </w:r>
            <w:r w:rsidR="00910F9D">
              <w:rPr>
                <w:rFonts w:ascii="Times New Roman" w:eastAsia="Times New Roman" w:hAnsi="Times New Roman" w:cs="Times New Roman"/>
                <w:sz w:val="23"/>
                <w:szCs w:val="23"/>
                <w:lang w:eastAsia="ru-RU"/>
              </w:rPr>
              <w:t>единиц</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1.11.5</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международном уровне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BA27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0 </w:t>
            </w:r>
            <w:r w:rsidR="00910F9D">
              <w:rPr>
                <w:rFonts w:ascii="Times New Roman" w:eastAsia="Times New Roman" w:hAnsi="Times New Roman" w:cs="Times New Roman"/>
                <w:sz w:val="23"/>
                <w:szCs w:val="23"/>
                <w:lang w:eastAsia="ru-RU"/>
              </w:rPr>
              <w:t>единиц</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Общая численность педагогических работников</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91 человек</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81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89,0%</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59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64,8%</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1.15</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8.8%</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1.16</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 человека</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2,2%</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1.17</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65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71,4%</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1.17.1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Высшая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33 человека</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36,3%</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1.17.2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Первая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32 человека</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35,2%</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1.18</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pP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1.18.1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 5 лет</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19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20,9%</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1.18.2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Свыше 20 лет</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 человека</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47,3%</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1.19</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18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19,8%</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1.20</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33 человека</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36,3%</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педагогических и административно-хозяйственных работников, прошедших за последние 2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23 человека</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25,3%</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13,2%</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Количество публикаций, подготовленных педагогическими работниками образовательной организации:</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1.23.1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За 3 года</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 единица</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1.23.2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За отчетный период</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16 единиц</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нет</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Инфраструктура</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Количество компьютеров в расчете на одного учащегося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 компьютера на 100 человек</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Количество помещений для осуществления образовательной деятельности, в том числе: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150 единиц</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2.2.1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Учебный класс</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137 единиц </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2.2.2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Лаборатория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 единица</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2.2.3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Мастерская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 единиц</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2.2.4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Танцевальный класс</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 единицы</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2.2.5</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Спортивный зал</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 единица</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2.2.6</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Тренажерный зал</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 единицы</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Количество помещений для организации досуговой деятельности учащихся, в том числе: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 единица</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2.3.1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Актовый зал</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 единица</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2.3.2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Концертный зал</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0 единиц</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2.3.3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Игровое помещение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0 единиц</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Наличие загородных оздоровительных лагерей, баз отдыха</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да</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2.5</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Наличие в образовательной организации системы электронного документооборота</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да</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2.6</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Наличие читального зала библиотеки, в том числе:</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нет</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2.6.1</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 обеспечением возможности работы на стационарных компьютерах или использования переносных компьютеров</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нет</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2.6.2</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 медиатекой</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нет</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2.6.3</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Оснащенного средствами сканирования и распознавания текстов</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нет</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2.6.4</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 выходом в Интернет с компьютеров, расположенных в помещении библиотеки</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нет</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2.6.5</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 контролируемой распечаткой бумажных материалов</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нет</w:t>
            </w:r>
          </w:p>
        </w:tc>
      </w:tr>
      <w:tr w:rsidR="00910F9D" w:rsidTr="00910F9D">
        <w:trPr>
          <w:tblCellSpacing w:w="0" w:type="dxa"/>
        </w:trPr>
        <w:tc>
          <w:tcPr>
            <w:tcW w:w="43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2.7</w:t>
            </w:r>
          </w:p>
        </w:tc>
        <w:tc>
          <w:tcPr>
            <w:tcW w:w="3313"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48"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10F9D" w:rsidRDefault="00910F9D">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912 человек</w:t>
            </w:r>
            <w:r>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16,4 %</w:t>
            </w:r>
          </w:p>
        </w:tc>
      </w:tr>
    </w:tbl>
    <w:p w:rsidR="00044966" w:rsidRDefault="00044966"/>
    <w:p w:rsidR="00A625B6" w:rsidRDefault="00412D08">
      <w:pPr>
        <w:rPr>
          <w:rFonts w:ascii="Times New Roman" w:eastAsia="Times New Roman" w:hAnsi="Times New Roman" w:cs="Times New Roman"/>
          <w:b/>
          <w:sz w:val="28"/>
          <w:szCs w:val="28"/>
          <w:lang w:eastAsia="ar-SA"/>
        </w:rPr>
      </w:pPr>
      <w:bookmarkStart w:id="1" w:name="_GoBack"/>
      <w:r>
        <w:rPr>
          <w:rFonts w:ascii="Times New Roman" w:eastAsia="Times New Roman" w:hAnsi="Times New Roman" w:cs="Times New Roman"/>
          <w:b/>
          <w:noProof/>
          <w:sz w:val="28"/>
          <w:szCs w:val="28"/>
          <w:lang w:eastAsia="ru-RU"/>
        </w:rPr>
        <w:lastRenderedPageBreak/>
        <w:drawing>
          <wp:inline distT="0" distB="0" distL="0" distR="0">
            <wp:extent cx="6841331" cy="9658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6853" cy="9680264"/>
                    </a:xfrm>
                    <a:prstGeom prst="rect">
                      <a:avLst/>
                    </a:prstGeom>
                  </pic:spPr>
                </pic:pic>
              </a:graphicData>
            </a:graphic>
          </wp:inline>
        </w:drawing>
      </w:r>
      <w:bookmarkEnd w:id="1"/>
    </w:p>
    <w:sectPr w:rsidR="00A625B6" w:rsidSect="00412D0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DB7" w:rsidRDefault="00874DB7" w:rsidP="004A4D7C">
      <w:pPr>
        <w:spacing w:after="0" w:line="240" w:lineRule="auto"/>
      </w:pPr>
      <w:r>
        <w:separator/>
      </w:r>
    </w:p>
  </w:endnote>
  <w:endnote w:type="continuationSeparator" w:id="0">
    <w:p w:rsidR="00874DB7" w:rsidRDefault="00874DB7" w:rsidP="004A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209562"/>
      <w:docPartObj>
        <w:docPartGallery w:val="Page Numbers (Bottom of Page)"/>
        <w:docPartUnique/>
      </w:docPartObj>
    </w:sdtPr>
    <w:sdtEndPr/>
    <w:sdtContent>
      <w:p w:rsidR="00424003" w:rsidRDefault="00424003">
        <w:pPr>
          <w:pStyle w:val="a9"/>
          <w:jc w:val="right"/>
        </w:pPr>
        <w:r>
          <w:fldChar w:fldCharType="begin"/>
        </w:r>
        <w:r>
          <w:instrText>PAGE   \* MERGEFORMAT</w:instrText>
        </w:r>
        <w:r>
          <w:fldChar w:fldCharType="separate"/>
        </w:r>
        <w:r w:rsidR="00412D08">
          <w:rPr>
            <w:noProof/>
          </w:rPr>
          <w:t>1</w:t>
        </w:r>
        <w:r>
          <w:fldChar w:fldCharType="end"/>
        </w:r>
      </w:p>
    </w:sdtContent>
  </w:sdt>
  <w:p w:rsidR="00424003" w:rsidRDefault="004240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DB7" w:rsidRDefault="00874DB7" w:rsidP="004A4D7C">
      <w:pPr>
        <w:spacing w:after="0" w:line="240" w:lineRule="auto"/>
      </w:pPr>
      <w:r>
        <w:separator/>
      </w:r>
    </w:p>
  </w:footnote>
  <w:footnote w:type="continuationSeparator" w:id="0">
    <w:p w:rsidR="00874DB7" w:rsidRDefault="00874DB7" w:rsidP="004A4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name w:val="WW8Num16"/>
    <w:lvl w:ilvl="0">
      <w:start w:val="1"/>
      <w:numFmt w:val="bullet"/>
      <w:lvlText w:val=""/>
      <w:lvlJc w:val="left"/>
      <w:pPr>
        <w:tabs>
          <w:tab w:val="num" w:pos="1605"/>
        </w:tabs>
        <w:ind w:left="1605" w:hanging="360"/>
      </w:pPr>
      <w:rPr>
        <w:rFonts w:ascii="Symbol" w:hAnsi="Symbol"/>
        <w:color w:val="auto"/>
      </w:rPr>
    </w:lvl>
  </w:abstractNum>
  <w:abstractNum w:abstractNumId="1">
    <w:nsid w:val="06EB25E7"/>
    <w:multiLevelType w:val="hybridMultilevel"/>
    <w:tmpl w:val="A540302A"/>
    <w:lvl w:ilvl="0" w:tplc="81DC5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D3AD5"/>
    <w:multiLevelType w:val="multilevel"/>
    <w:tmpl w:val="025A80F6"/>
    <w:lvl w:ilvl="0">
      <w:start w:val="1"/>
      <w:numFmt w:val="decimal"/>
      <w:lvlText w:val="%1."/>
      <w:lvlJc w:val="left"/>
      <w:pPr>
        <w:tabs>
          <w:tab w:val="num" w:pos="720"/>
        </w:tabs>
        <w:ind w:left="720" w:hanging="360"/>
      </w:p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394"/>
        </w:tabs>
        <w:ind w:left="1394" w:hanging="720"/>
      </w:pPr>
      <w:rPr>
        <w:rFonts w:hint="default"/>
      </w:rPr>
    </w:lvl>
    <w:lvl w:ilvl="3">
      <w:start w:val="1"/>
      <w:numFmt w:val="decimal"/>
      <w:isLgl/>
      <w:lvlText w:val="%1.%2.%3.%4."/>
      <w:lvlJc w:val="left"/>
      <w:pPr>
        <w:tabs>
          <w:tab w:val="num" w:pos="1911"/>
        </w:tabs>
        <w:ind w:left="1911" w:hanging="1080"/>
      </w:pPr>
      <w:rPr>
        <w:rFonts w:hint="default"/>
      </w:rPr>
    </w:lvl>
    <w:lvl w:ilvl="4">
      <w:start w:val="1"/>
      <w:numFmt w:val="decimal"/>
      <w:isLgl/>
      <w:lvlText w:val="%1.%2.%3.%4.%5."/>
      <w:lvlJc w:val="left"/>
      <w:pPr>
        <w:tabs>
          <w:tab w:val="num" w:pos="2068"/>
        </w:tabs>
        <w:ind w:left="2068" w:hanging="1080"/>
      </w:pPr>
      <w:rPr>
        <w:rFonts w:hint="default"/>
      </w:rPr>
    </w:lvl>
    <w:lvl w:ilvl="5">
      <w:start w:val="1"/>
      <w:numFmt w:val="decimal"/>
      <w:isLgl/>
      <w:lvlText w:val="%1.%2.%3.%4.%5.%6."/>
      <w:lvlJc w:val="left"/>
      <w:pPr>
        <w:tabs>
          <w:tab w:val="num" w:pos="2585"/>
        </w:tabs>
        <w:ind w:left="2585" w:hanging="1440"/>
      </w:pPr>
      <w:rPr>
        <w:rFonts w:hint="default"/>
      </w:rPr>
    </w:lvl>
    <w:lvl w:ilvl="6">
      <w:start w:val="1"/>
      <w:numFmt w:val="decimal"/>
      <w:isLgl/>
      <w:lvlText w:val="%1.%2.%3.%4.%5.%6.%7."/>
      <w:lvlJc w:val="left"/>
      <w:pPr>
        <w:tabs>
          <w:tab w:val="num" w:pos="3102"/>
        </w:tabs>
        <w:ind w:left="3102" w:hanging="1800"/>
      </w:pPr>
      <w:rPr>
        <w:rFonts w:hint="default"/>
      </w:rPr>
    </w:lvl>
    <w:lvl w:ilvl="7">
      <w:start w:val="1"/>
      <w:numFmt w:val="decimal"/>
      <w:isLgl/>
      <w:lvlText w:val="%1.%2.%3.%4.%5.%6.%7.%8."/>
      <w:lvlJc w:val="left"/>
      <w:pPr>
        <w:tabs>
          <w:tab w:val="num" w:pos="3259"/>
        </w:tabs>
        <w:ind w:left="3259" w:hanging="1800"/>
      </w:pPr>
      <w:rPr>
        <w:rFonts w:hint="default"/>
      </w:rPr>
    </w:lvl>
    <w:lvl w:ilvl="8">
      <w:start w:val="1"/>
      <w:numFmt w:val="decimal"/>
      <w:isLgl/>
      <w:lvlText w:val="%1.%2.%3.%4.%5.%6.%7.%8.%9."/>
      <w:lvlJc w:val="left"/>
      <w:pPr>
        <w:tabs>
          <w:tab w:val="num" w:pos="3776"/>
        </w:tabs>
        <w:ind w:left="3776" w:hanging="2160"/>
      </w:pPr>
      <w:rPr>
        <w:rFonts w:hint="default"/>
      </w:rPr>
    </w:lvl>
  </w:abstractNum>
  <w:abstractNum w:abstractNumId="3">
    <w:nsid w:val="1A532830"/>
    <w:multiLevelType w:val="hybridMultilevel"/>
    <w:tmpl w:val="080AE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F2780"/>
    <w:multiLevelType w:val="hybridMultilevel"/>
    <w:tmpl w:val="14347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BA2D0E"/>
    <w:multiLevelType w:val="multilevel"/>
    <w:tmpl w:val="4030ED9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226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410" w:hanging="1440"/>
      </w:pPr>
      <w:rPr>
        <w:rFonts w:hint="default"/>
      </w:rPr>
    </w:lvl>
    <w:lvl w:ilvl="6">
      <w:start w:val="1"/>
      <w:numFmt w:val="decimal"/>
      <w:lvlText w:val="%1.%2.%3.%4.%5.%6.%7."/>
      <w:lvlJc w:val="left"/>
      <w:pPr>
        <w:ind w:left="4164" w:hanging="1800"/>
      </w:pPr>
      <w:rPr>
        <w:rFonts w:hint="default"/>
      </w:rPr>
    </w:lvl>
    <w:lvl w:ilvl="7">
      <w:start w:val="1"/>
      <w:numFmt w:val="decimal"/>
      <w:lvlText w:val="%1.%2.%3.%4.%5.%6.%7.%8."/>
      <w:lvlJc w:val="left"/>
      <w:pPr>
        <w:ind w:left="4558" w:hanging="1800"/>
      </w:pPr>
      <w:rPr>
        <w:rFonts w:hint="default"/>
      </w:rPr>
    </w:lvl>
    <w:lvl w:ilvl="8">
      <w:start w:val="1"/>
      <w:numFmt w:val="decimal"/>
      <w:lvlText w:val="%1.%2.%3.%4.%5.%6.%7.%8.%9."/>
      <w:lvlJc w:val="left"/>
      <w:pPr>
        <w:ind w:left="5312" w:hanging="2160"/>
      </w:pPr>
      <w:rPr>
        <w:rFonts w:hint="default"/>
      </w:rPr>
    </w:lvl>
  </w:abstractNum>
  <w:abstractNum w:abstractNumId="6">
    <w:nsid w:val="21405965"/>
    <w:multiLevelType w:val="multilevel"/>
    <w:tmpl w:val="301292C8"/>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25F13EE0"/>
    <w:multiLevelType w:val="hybridMultilevel"/>
    <w:tmpl w:val="BFBAEF6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83C3FDA"/>
    <w:multiLevelType w:val="hybridMultilevel"/>
    <w:tmpl w:val="BC00E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318CB"/>
    <w:multiLevelType w:val="multilevel"/>
    <w:tmpl w:val="93908676"/>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0">
    <w:nsid w:val="4D6724BB"/>
    <w:multiLevelType w:val="hybridMultilevel"/>
    <w:tmpl w:val="C0CCC6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2CD580A"/>
    <w:multiLevelType w:val="multilevel"/>
    <w:tmpl w:val="7D549460"/>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565" w:hanging="1800"/>
      </w:pPr>
      <w:rPr>
        <w:rFonts w:hint="default"/>
      </w:rPr>
    </w:lvl>
    <w:lvl w:ilvl="8">
      <w:start w:val="1"/>
      <w:numFmt w:val="decimal"/>
      <w:isLgl/>
      <w:lvlText w:val="%1.%2.%3.%4.%5.%6.%7.%8.%9."/>
      <w:lvlJc w:val="left"/>
      <w:pPr>
        <w:ind w:left="6458" w:hanging="2160"/>
      </w:pPr>
      <w:rPr>
        <w:rFonts w:hint="default"/>
      </w:rPr>
    </w:lvl>
  </w:abstractNum>
  <w:abstractNum w:abstractNumId="12">
    <w:nsid w:val="552A6796"/>
    <w:multiLevelType w:val="hybridMultilevel"/>
    <w:tmpl w:val="6C964148"/>
    <w:lvl w:ilvl="0" w:tplc="04190001">
      <w:start w:val="1"/>
      <w:numFmt w:val="bullet"/>
      <w:lvlText w:val=""/>
      <w:lvlJc w:val="left"/>
      <w:pPr>
        <w:ind w:left="376" w:hanging="360"/>
      </w:pPr>
      <w:rPr>
        <w:rFonts w:ascii="Symbol" w:hAnsi="Symbol" w:hint="default"/>
      </w:rPr>
    </w:lvl>
    <w:lvl w:ilvl="1" w:tplc="04190003" w:tentative="1">
      <w:start w:val="1"/>
      <w:numFmt w:val="bullet"/>
      <w:lvlText w:val="o"/>
      <w:lvlJc w:val="left"/>
      <w:pPr>
        <w:ind w:left="1096" w:hanging="360"/>
      </w:pPr>
      <w:rPr>
        <w:rFonts w:ascii="Courier New" w:hAnsi="Courier New" w:cs="Courier New" w:hint="default"/>
      </w:rPr>
    </w:lvl>
    <w:lvl w:ilvl="2" w:tplc="04190005" w:tentative="1">
      <w:start w:val="1"/>
      <w:numFmt w:val="bullet"/>
      <w:lvlText w:val=""/>
      <w:lvlJc w:val="left"/>
      <w:pPr>
        <w:ind w:left="1816" w:hanging="360"/>
      </w:pPr>
      <w:rPr>
        <w:rFonts w:ascii="Wingdings" w:hAnsi="Wingdings" w:hint="default"/>
      </w:rPr>
    </w:lvl>
    <w:lvl w:ilvl="3" w:tplc="04190001" w:tentative="1">
      <w:start w:val="1"/>
      <w:numFmt w:val="bullet"/>
      <w:lvlText w:val=""/>
      <w:lvlJc w:val="left"/>
      <w:pPr>
        <w:ind w:left="2536" w:hanging="360"/>
      </w:pPr>
      <w:rPr>
        <w:rFonts w:ascii="Symbol" w:hAnsi="Symbol" w:hint="default"/>
      </w:rPr>
    </w:lvl>
    <w:lvl w:ilvl="4" w:tplc="04190003" w:tentative="1">
      <w:start w:val="1"/>
      <w:numFmt w:val="bullet"/>
      <w:lvlText w:val="o"/>
      <w:lvlJc w:val="left"/>
      <w:pPr>
        <w:ind w:left="3256" w:hanging="360"/>
      </w:pPr>
      <w:rPr>
        <w:rFonts w:ascii="Courier New" w:hAnsi="Courier New" w:cs="Courier New" w:hint="default"/>
      </w:rPr>
    </w:lvl>
    <w:lvl w:ilvl="5" w:tplc="04190005" w:tentative="1">
      <w:start w:val="1"/>
      <w:numFmt w:val="bullet"/>
      <w:lvlText w:val=""/>
      <w:lvlJc w:val="left"/>
      <w:pPr>
        <w:ind w:left="3976" w:hanging="360"/>
      </w:pPr>
      <w:rPr>
        <w:rFonts w:ascii="Wingdings" w:hAnsi="Wingdings" w:hint="default"/>
      </w:rPr>
    </w:lvl>
    <w:lvl w:ilvl="6" w:tplc="04190001" w:tentative="1">
      <w:start w:val="1"/>
      <w:numFmt w:val="bullet"/>
      <w:lvlText w:val=""/>
      <w:lvlJc w:val="left"/>
      <w:pPr>
        <w:ind w:left="4696" w:hanging="360"/>
      </w:pPr>
      <w:rPr>
        <w:rFonts w:ascii="Symbol" w:hAnsi="Symbol" w:hint="default"/>
      </w:rPr>
    </w:lvl>
    <w:lvl w:ilvl="7" w:tplc="04190003" w:tentative="1">
      <w:start w:val="1"/>
      <w:numFmt w:val="bullet"/>
      <w:lvlText w:val="o"/>
      <w:lvlJc w:val="left"/>
      <w:pPr>
        <w:ind w:left="5416" w:hanging="360"/>
      </w:pPr>
      <w:rPr>
        <w:rFonts w:ascii="Courier New" w:hAnsi="Courier New" w:cs="Courier New" w:hint="default"/>
      </w:rPr>
    </w:lvl>
    <w:lvl w:ilvl="8" w:tplc="04190005" w:tentative="1">
      <w:start w:val="1"/>
      <w:numFmt w:val="bullet"/>
      <w:lvlText w:val=""/>
      <w:lvlJc w:val="left"/>
      <w:pPr>
        <w:ind w:left="6136" w:hanging="360"/>
      </w:pPr>
      <w:rPr>
        <w:rFonts w:ascii="Wingdings" w:hAnsi="Wingdings" w:hint="default"/>
      </w:rPr>
    </w:lvl>
  </w:abstractNum>
  <w:abstractNum w:abstractNumId="13">
    <w:nsid w:val="5ABD578D"/>
    <w:multiLevelType w:val="multilevel"/>
    <w:tmpl w:val="8DE05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2837A6"/>
    <w:multiLevelType w:val="multilevel"/>
    <w:tmpl w:val="301292C8"/>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nsid w:val="60EB6658"/>
    <w:multiLevelType w:val="hybridMultilevel"/>
    <w:tmpl w:val="269A6970"/>
    <w:lvl w:ilvl="0" w:tplc="86FA83A2">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6">
    <w:nsid w:val="65DE3AE5"/>
    <w:multiLevelType w:val="hybridMultilevel"/>
    <w:tmpl w:val="03E8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FE71AB"/>
    <w:multiLevelType w:val="hybridMultilevel"/>
    <w:tmpl w:val="FC1C62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0"/>
  </w:num>
  <w:num w:numId="3">
    <w:abstractNumId w:val="4"/>
  </w:num>
  <w:num w:numId="4">
    <w:abstractNumId w:val="8"/>
  </w:num>
  <w:num w:numId="5">
    <w:abstractNumId w:val="13"/>
  </w:num>
  <w:num w:numId="6">
    <w:abstractNumId w:val="7"/>
  </w:num>
  <w:num w:numId="7">
    <w:abstractNumId w:val="17"/>
  </w:num>
  <w:num w:numId="8">
    <w:abstractNumId w:val="5"/>
  </w:num>
  <w:num w:numId="9">
    <w:abstractNumId w:val="14"/>
  </w:num>
  <w:num w:numId="10">
    <w:abstractNumId w:val="9"/>
  </w:num>
  <w:num w:numId="11">
    <w:abstractNumId w:val="2"/>
  </w:num>
  <w:num w:numId="12">
    <w:abstractNumId w:val="6"/>
  </w:num>
  <w:num w:numId="13">
    <w:abstractNumId w:val="15"/>
  </w:num>
  <w:num w:numId="14">
    <w:abstractNumId w:val="0"/>
  </w:num>
  <w:num w:numId="15">
    <w:abstractNumId w:val="12"/>
  </w:num>
  <w:num w:numId="16">
    <w:abstractNumId w:val="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6A"/>
    <w:rsid w:val="000128D0"/>
    <w:rsid w:val="000133F8"/>
    <w:rsid w:val="00044966"/>
    <w:rsid w:val="00087AF6"/>
    <w:rsid w:val="000A1CB8"/>
    <w:rsid w:val="000A3037"/>
    <w:rsid w:val="000C3561"/>
    <w:rsid w:val="000C595E"/>
    <w:rsid w:val="000E3D68"/>
    <w:rsid w:val="00111D7E"/>
    <w:rsid w:val="00124AAF"/>
    <w:rsid w:val="00144B84"/>
    <w:rsid w:val="00145410"/>
    <w:rsid w:val="002259CB"/>
    <w:rsid w:val="00230FD8"/>
    <w:rsid w:val="002B046E"/>
    <w:rsid w:val="0033241E"/>
    <w:rsid w:val="0033634A"/>
    <w:rsid w:val="003937A7"/>
    <w:rsid w:val="00412D08"/>
    <w:rsid w:val="00415145"/>
    <w:rsid w:val="00424003"/>
    <w:rsid w:val="0043736A"/>
    <w:rsid w:val="00467752"/>
    <w:rsid w:val="004A4D7C"/>
    <w:rsid w:val="004B33DC"/>
    <w:rsid w:val="004B76CF"/>
    <w:rsid w:val="004D67FB"/>
    <w:rsid w:val="004F45C5"/>
    <w:rsid w:val="00513DAB"/>
    <w:rsid w:val="0055689A"/>
    <w:rsid w:val="005A4C15"/>
    <w:rsid w:val="005C3ADB"/>
    <w:rsid w:val="005F6ADC"/>
    <w:rsid w:val="00664027"/>
    <w:rsid w:val="006644C3"/>
    <w:rsid w:val="006A2A6A"/>
    <w:rsid w:val="006D1761"/>
    <w:rsid w:val="007033AA"/>
    <w:rsid w:val="00705F80"/>
    <w:rsid w:val="007131A1"/>
    <w:rsid w:val="00732097"/>
    <w:rsid w:val="0073472E"/>
    <w:rsid w:val="007370FD"/>
    <w:rsid w:val="00747E93"/>
    <w:rsid w:val="0075418D"/>
    <w:rsid w:val="00787447"/>
    <w:rsid w:val="007911B9"/>
    <w:rsid w:val="00831882"/>
    <w:rsid w:val="00854CFA"/>
    <w:rsid w:val="00855DEF"/>
    <w:rsid w:val="00866F08"/>
    <w:rsid w:val="00874DB7"/>
    <w:rsid w:val="00891C23"/>
    <w:rsid w:val="008A67A8"/>
    <w:rsid w:val="008C1F1D"/>
    <w:rsid w:val="008D1158"/>
    <w:rsid w:val="008F54C1"/>
    <w:rsid w:val="008F6297"/>
    <w:rsid w:val="008F6977"/>
    <w:rsid w:val="00903468"/>
    <w:rsid w:val="00910F9D"/>
    <w:rsid w:val="00921255"/>
    <w:rsid w:val="009316BA"/>
    <w:rsid w:val="009722FD"/>
    <w:rsid w:val="009E20E4"/>
    <w:rsid w:val="009F36FD"/>
    <w:rsid w:val="00A05F8A"/>
    <w:rsid w:val="00A156A1"/>
    <w:rsid w:val="00A31BC0"/>
    <w:rsid w:val="00A625B6"/>
    <w:rsid w:val="00BA279D"/>
    <w:rsid w:val="00BA707D"/>
    <w:rsid w:val="00BC00AC"/>
    <w:rsid w:val="00BE6372"/>
    <w:rsid w:val="00C210EB"/>
    <w:rsid w:val="00C22D49"/>
    <w:rsid w:val="00C451ED"/>
    <w:rsid w:val="00C644E4"/>
    <w:rsid w:val="00C70921"/>
    <w:rsid w:val="00CA7962"/>
    <w:rsid w:val="00CB78DD"/>
    <w:rsid w:val="00D1692F"/>
    <w:rsid w:val="00D73456"/>
    <w:rsid w:val="00DA076E"/>
    <w:rsid w:val="00DA3C52"/>
    <w:rsid w:val="00DE7CEF"/>
    <w:rsid w:val="00E14C0E"/>
    <w:rsid w:val="00E56323"/>
    <w:rsid w:val="00E7369A"/>
    <w:rsid w:val="00E76B70"/>
    <w:rsid w:val="00E81962"/>
    <w:rsid w:val="00E96988"/>
    <w:rsid w:val="00E97F5F"/>
    <w:rsid w:val="00EB00BA"/>
    <w:rsid w:val="00EF7790"/>
    <w:rsid w:val="00F4130D"/>
    <w:rsid w:val="00F52D1E"/>
    <w:rsid w:val="00F70222"/>
    <w:rsid w:val="00FC5417"/>
    <w:rsid w:val="00FC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B1BC81-5464-4D85-B7DB-56C25EDF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A3C52"/>
    <w:pPr>
      <w:keepNext/>
      <w:tabs>
        <w:tab w:val="num" w:pos="576"/>
      </w:tabs>
      <w:suppressAutoHyphens/>
      <w:spacing w:before="240" w:after="60" w:line="240" w:lineRule="auto"/>
      <w:ind w:left="576" w:hanging="576"/>
      <w:jc w:val="both"/>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E736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6A1"/>
    <w:pPr>
      <w:ind w:left="720"/>
      <w:contextualSpacing/>
    </w:pPr>
  </w:style>
  <w:style w:type="character" w:customStyle="1" w:styleId="20">
    <w:name w:val="Заголовок 2 Знак"/>
    <w:basedOn w:val="a0"/>
    <w:link w:val="2"/>
    <w:rsid w:val="00DA3C52"/>
    <w:rPr>
      <w:rFonts w:ascii="Arial" w:eastAsia="Times New Roman" w:hAnsi="Arial" w:cs="Arial"/>
      <w:b/>
      <w:bCs/>
      <w:i/>
      <w:iCs/>
      <w:sz w:val="28"/>
      <w:szCs w:val="28"/>
      <w:lang w:eastAsia="ar-SA"/>
    </w:rPr>
  </w:style>
  <w:style w:type="table" w:styleId="a4">
    <w:name w:val="Table Grid"/>
    <w:basedOn w:val="a1"/>
    <w:uiPriority w:val="59"/>
    <w:rsid w:val="00BA7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E7369A"/>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E736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69A"/>
    <w:rPr>
      <w:rFonts w:ascii="Tahoma" w:hAnsi="Tahoma" w:cs="Tahoma"/>
      <w:sz w:val="16"/>
      <w:szCs w:val="16"/>
    </w:rPr>
  </w:style>
  <w:style w:type="paragraph" w:styleId="a7">
    <w:name w:val="header"/>
    <w:basedOn w:val="a"/>
    <w:link w:val="a8"/>
    <w:uiPriority w:val="99"/>
    <w:unhideWhenUsed/>
    <w:rsid w:val="004A4D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4D7C"/>
  </w:style>
  <w:style w:type="paragraph" w:styleId="a9">
    <w:name w:val="footer"/>
    <w:basedOn w:val="a"/>
    <w:link w:val="aa"/>
    <w:uiPriority w:val="99"/>
    <w:unhideWhenUsed/>
    <w:rsid w:val="004A4D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4494">
      <w:bodyDiv w:val="1"/>
      <w:marLeft w:val="0"/>
      <w:marRight w:val="0"/>
      <w:marTop w:val="0"/>
      <w:marBottom w:val="0"/>
      <w:divBdr>
        <w:top w:val="none" w:sz="0" w:space="0" w:color="auto"/>
        <w:left w:val="none" w:sz="0" w:space="0" w:color="auto"/>
        <w:bottom w:val="none" w:sz="0" w:space="0" w:color="auto"/>
        <w:right w:val="none" w:sz="0" w:space="0" w:color="auto"/>
      </w:divBdr>
      <w:divsChild>
        <w:div w:id="1177618420">
          <w:marLeft w:val="0"/>
          <w:marRight w:val="0"/>
          <w:marTop w:val="15"/>
          <w:marBottom w:val="0"/>
          <w:divBdr>
            <w:top w:val="none" w:sz="0" w:space="0" w:color="auto"/>
            <w:left w:val="none" w:sz="0" w:space="0" w:color="auto"/>
            <w:bottom w:val="none" w:sz="0" w:space="0" w:color="auto"/>
            <w:right w:val="none" w:sz="0" w:space="0" w:color="auto"/>
          </w:divBdr>
          <w:divsChild>
            <w:div w:id="1910309106">
              <w:marLeft w:val="0"/>
              <w:marRight w:val="0"/>
              <w:marTop w:val="0"/>
              <w:marBottom w:val="0"/>
              <w:divBdr>
                <w:top w:val="none" w:sz="0" w:space="0" w:color="auto"/>
                <w:left w:val="none" w:sz="0" w:space="0" w:color="auto"/>
                <w:bottom w:val="none" w:sz="0" w:space="0" w:color="auto"/>
                <w:right w:val="none" w:sz="0" w:space="0" w:color="auto"/>
              </w:divBdr>
              <w:divsChild>
                <w:div w:id="1854488842">
                  <w:marLeft w:val="0"/>
                  <w:marRight w:val="0"/>
                  <w:marTop w:val="0"/>
                  <w:marBottom w:val="0"/>
                  <w:divBdr>
                    <w:top w:val="none" w:sz="0" w:space="0" w:color="auto"/>
                    <w:left w:val="none" w:sz="0" w:space="0" w:color="auto"/>
                    <w:bottom w:val="none" w:sz="0" w:space="0" w:color="auto"/>
                    <w:right w:val="none" w:sz="0" w:space="0" w:color="auto"/>
                  </w:divBdr>
                </w:div>
                <w:div w:id="1071582073">
                  <w:marLeft w:val="0"/>
                  <w:marRight w:val="0"/>
                  <w:marTop w:val="0"/>
                  <w:marBottom w:val="0"/>
                  <w:divBdr>
                    <w:top w:val="none" w:sz="0" w:space="0" w:color="auto"/>
                    <w:left w:val="none" w:sz="0" w:space="0" w:color="auto"/>
                    <w:bottom w:val="none" w:sz="0" w:space="0" w:color="auto"/>
                    <w:right w:val="none" w:sz="0" w:space="0" w:color="auto"/>
                  </w:divBdr>
                </w:div>
                <w:div w:id="606816181">
                  <w:marLeft w:val="0"/>
                  <w:marRight w:val="0"/>
                  <w:marTop w:val="0"/>
                  <w:marBottom w:val="0"/>
                  <w:divBdr>
                    <w:top w:val="none" w:sz="0" w:space="0" w:color="auto"/>
                    <w:left w:val="none" w:sz="0" w:space="0" w:color="auto"/>
                    <w:bottom w:val="none" w:sz="0" w:space="0" w:color="auto"/>
                    <w:right w:val="none" w:sz="0" w:space="0" w:color="auto"/>
                  </w:divBdr>
                </w:div>
                <w:div w:id="326517807">
                  <w:marLeft w:val="0"/>
                  <w:marRight w:val="0"/>
                  <w:marTop w:val="0"/>
                  <w:marBottom w:val="0"/>
                  <w:divBdr>
                    <w:top w:val="none" w:sz="0" w:space="0" w:color="auto"/>
                    <w:left w:val="none" w:sz="0" w:space="0" w:color="auto"/>
                    <w:bottom w:val="none" w:sz="0" w:space="0" w:color="auto"/>
                    <w:right w:val="none" w:sz="0" w:space="0" w:color="auto"/>
                  </w:divBdr>
                </w:div>
                <w:div w:id="1619138193">
                  <w:marLeft w:val="0"/>
                  <w:marRight w:val="0"/>
                  <w:marTop w:val="0"/>
                  <w:marBottom w:val="0"/>
                  <w:divBdr>
                    <w:top w:val="none" w:sz="0" w:space="0" w:color="auto"/>
                    <w:left w:val="none" w:sz="0" w:space="0" w:color="auto"/>
                    <w:bottom w:val="none" w:sz="0" w:space="0" w:color="auto"/>
                    <w:right w:val="none" w:sz="0" w:space="0" w:color="auto"/>
                  </w:divBdr>
                </w:div>
                <w:div w:id="1490751966">
                  <w:marLeft w:val="0"/>
                  <w:marRight w:val="0"/>
                  <w:marTop w:val="0"/>
                  <w:marBottom w:val="0"/>
                  <w:divBdr>
                    <w:top w:val="none" w:sz="0" w:space="0" w:color="auto"/>
                    <w:left w:val="none" w:sz="0" w:space="0" w:color="auto"/>
                    <w:bottom w:val="none" w:sz="0" w:space="0" w:color="auto"/>
                    <w:right w:val="none" w:sz="0" w:space="0" w:color="auto"/>
                  </w:divBdr>
                </w:div>
                <w:div w:id="1938899605">
                  <w:marLeft w:val="0"/>
                  <w:marRight w:val="0"/>
                  <w:marTop w:val="0"/>
                  <w:marBottom w:val="0"/>
                  <w:divBdr>
                    <w:top w:val="none" w:sz="0" w:space="0" w:color="auto"/>
                    <w:left w:val="none" w:sz="0" w:space="0" w:color="auto"/>
                    <w:bottom w:val="none" w:sz="0" w:space="0" w:color="auto"/>
                    <w:right w:val="none" w:sz="0" w:space="0" w:color="auto"/>
                  </w:divBdr>
                </w:div>
                <w:div w:id="1580284391">
                  <w:marLeft w:val="0"/>
                  <w:marRight w:val="0"/>
                  <w:marTop w:val="0"/>
                  <w:marBottom w:val="0"/>
                  <w:divBdr>
                    <w:top w:val="none" w:sz="0" w:space="0" w:color="auto"/>
                    <w:left w:val="none" w:sz="0" w:space="0" w:color="auto"/>
                    <w:bottom w:val="none" w:sz="0" w:space="0" w:color="auto"/>
                    <w:right w:val="none" w:sz="0" w:space="0" w:color="auto"/>
                  </w:divBdr>
                </w:div>
                <w:div w:id="1748843256">
                  <w:marLeft w:val="0"/>
                  <w:marRight w:val="0"/>
                  <w:marTop w:val="0"/>
                  <w:marBottom w:val="0"/>
                  <w:divBdr>
                    <w:top w:val="none" w:sz="0" w:space="0" w:color="auto"/>
                    <w:left w:val="none" w:sz="0" w:space="0" w:color="auto"/>
                    <w:bottom w:val="none" w:sz="0" w:space="0" w:color="auto"/>
                    <w:right w:val="none" w:sz="0" w:space="0" w:color="auto"/>
                  </w:divBdr>
                </w:div>
                <w:div w:id="1184899482">
                  <w:marLeft w:val="0"/>
                  <w:marRight w:val="0"/>
                  <w:marTop w:val="0"/>
                  <w:marBottom w:val="0"/>
                  <w:divBdr>
                    <w:top w:val="none" w:sz="0" w:space="0" w:color="auto"/>
                    <w:left w:val="none" w:sz="0" w:space="0" w:color="auto"/>
                    <w:bottom w:val="none" w:sz="0" w:space="0" w:color="auto"/>
                    <w:right w:val="none" w:sz="0" w:space="0" w:color="auto"/>
                  </w:divBdr>
                </w:div>
                <w:div w:id="402333972">
                  <w:marLeft w:val="0"/>
                  <w:marRight w:val="0"/>
                  <w:marTop w:val="0"/>
                  <w:marBottom w:val="0"/>
                  <w:divBdr>
                    <w:top w:val="none" w:sz="0" w:space="0" w:color="auto"/>
                    <w:left w:val="none" w:sz="0" w:space="0" w:color="auto"/>
                    <w:bottom w:val="none" w:sz="0" w:space="0" w:color="auto"/>
                    <w:right w:val="none" w:sz="0" w:space="0" w:color="auto"/>
                  </w:divBdr>
                </w:div>
                <w:div w:id="223877005">
                  <w:marLeft w:val="0"/>
                  <w:marRight w:val="0"/>
                  <w:marTop w:val="0"/>
                  <w:marBottom w:val="0"/>
                  <w:divBdr>
                    <w:top w:val="none" w:sz="0" w:space="0" w:color="auto"/>
                    <w:left w:val="none" w:sz="0" w:space="0" w:color="auto"/>
                    <w:bottom w:val="none" w:sz="0" w:space="0" w:color="auto"/>
                    <w:right w:val="none" w:sz="0" w:space="0" w:color="auto"/>
                  </w:divBdr>
                </w:div>
                <w:div w:id="197546156">
                  <w:marLeft w:val="0"/>
                  <w:marRight w:val="0"/>
                  <w:marTop w:val="0"/>
                  <w:marBottom w:val="0"/>
                  <w:divBdr>
                    <w:top w:val="none" w:sz="0" w:space="0" w:color="auto"/>
                    <w:left w:val="none" w:sz="0" w:space="0" w:color="auto"/>
                    <w:bottom w:val="none" w:sz="0" w:space="0" w:color="auto"/>
                    <w:right w:val="none" w:sz="0" w:space="0" w:color="auto"/>
                  </w:divBdr>
                </w:div>
                <w:div w:id="1719470171">
                  <w:marLeft w:val="0"/>
                  <w:marRight w:val="0"/>
                  <w:marTop w:val="0"/>
                  <w:marBottom w:val="0"/>
                  <w:divBdr>
                    <w:top w:val="none" w:sz="0" w:space="0" w:color="auto"/>
                    <w:left w:val="none" w:sz="0" w:space="0" w:color="auto"/>
                    <w:bottom w:val="none" w:sz="0" w:space="0" w:color="auto"/>
                    <w:right w:val="none" w:sz="0" w:space="0" w:color="auto"/>
                  </w:divBdr>
                </w:div>
                <w:div w:id="68386533">
                  <w:marLeft w:val="0"/>
                  <w:marRight w:val="0"/>
                  <w:marTop w:val="0"/>
                  <w:marBottom w:val="0"/>
                  <w:divBdr>
                    <w:top w:val="none" w:sz="0" w:space="0" w:color="auto"/>
                    <w:left w:val="none" w:sz="0" w:space="0" w:color="auto"/>
                    <w:bottom w:val="none" w:sz="0" w:space="0" w:color="auto"/>
                    <w:right w:val="none" w:sz="0" w:space="0" w:color="auto"/>
                  </w:divBdr>
                </w:div>
                <w:div w:id="1439989520">
                  <w:marLeft w:val="0"/>
                  <w:marRight w:val="0"/>
                  <w:marTop w:val="0"/>
                  <w:marBottom w:val="0"/>
                  <w:divBdr>
                    <w:top w:val="none" w:sz="0" w:space="0" w:color="auto"/>
                    <w:left w:val="none" w:sz="0" w:space="0" w:color="auto"/>
                    <w:bottom w:val="none" w:sz="0" w:space="0" w:color="auto"/>
                    <w:right w:val="none" w:sz="0" w:space="0" w:color="auto"/>
                  </w:divBdr>
                </w:div>
                <w:div w:id="927687990">
                  <w:marLeft w:val="0"/>
                  <w:marRight w:val="0"/>
                  <w:marTop w:val="0"/>
                  <w:marBottom w:val="0"/>
                  <w:divBdr>
                    <w:top w:val="none" w:sz="0" w:space="0" w:color="auto"/>
                    <w:left w:val="none" w:sz="0" w:space="0" w:color="auto"/>
                    <w:bottom w:val="none" w:sz="0" w:space="0" w:color="auto"/>
                    <w:right w:val="none" w:sz="0" w:space="0" w:color="auto"/>
                  </w:divBdr>
                </w:div>
                <w:div w:id="1885631121">
                  <w:marLeft w:val="0"/>
                  <w:marRight w:val="0"/>
                  <w:marTop w:val="0"/>
                  <w:marBottom w:val="0"/>
                  <w:divBdr>
                    <w:top w:val="none" w:sz="0" w:space="0" w:color="auto"/>
                    <w:left w:val="none" w:sz="0" w:space="0" w:color="auto"/>
                    <w:bottom w:val="none" w:sz="0" w:space="0" w:color="auto"/>
                    <w:right w:val="none" w:sz="0" w:space="0" w:color="auto"/>
                  </w:divBdr>
                </w:div>
                <w:div w:id="1215890997">
                  <w:marLeft w:val="0"/>
                  <w:marRight w:val="0"/>
                  <w:marTop w:val="0"/>
                  <w:marBottom w:val="0"/>
                  <w:divBdr>
                    <w:top w:val="none" w:sz="0" w:space="0" w:color="auto"/>
                    <w:left w:val="none" w:sz="0" w:space="0" w:color="auto"/>
                    <w:bottom w:val="none" w:sz="0" w:space="0" w:color="auto"/>
                    <w:right w:val="none" w:sz="0" w:space="0" w:color="auto"/>
                  </w:divBdr>
                </w:div>
                <w:div w:id="570193747">
                  <w:marLeft w:val="0"/>
                  <w:marRight w:val="0"/>
                  <w:marTop w:val="0"/>
                  <w:marBottom w:val="0"/>
                  <w:divBdr>
                    <w:top w:val="none" w:sz="0" w:space="0" w:color="auto"/>
                    <w:left w:val="none" w:sz="0" w:space="0" w:color="auto"/>
                    <w:bottom w:val="none" w:sz="0" w:space="0" w:color="auto"/>
                    <w:right w:val="none" w:sz="0" w:space="0" w:color="auto"/>
                  </w:divBdr>
                </w:div>
                <w:div w:id="1362629338">
                  <w:marLeft w:val="0"/>
                  <w:marRight w:val="0"/>
                  <w:marTop w:val="0"/>
                  <w:marBottom w:val="0"/>
                  <w:divBdr>
                    <w:top w:val="none" w:sz="0" w:space="0" w:color="auto"/>
                    <w:left w:val="none" w:sz="0" w:space="0" w:color="auto"/>
                    <w:bottom w:val="none" w:sz="0" w:space="0" w:color="auto"/>
                    <w:right w:val="none" w:sz="0" w:space="0" w:color="auto"/>
                  </w:divBdr>
                </w:div>
                <w:div w:id="832378885">
                  <w:marLeft w:val="0"/>
                  <w:marRight w:val="0"/>
                  <w:marTop w:val="0"/>
                  <w:marBottom w:val="0"/>
                  <w:divBdr>
                    <w:top w:val="none" w:sz="0" w:space="0" w:color="auto"/>
                    <w:left w:val="none" w:sz="0" w:space="0" w:color="auto"/>
                    <w:bottom w:val="none" w:sz="0" w:space="0" w:color="auto"/>
                    <w:right w:val="none" w:sz="0" w:space="0" w:color="auto"/>
                  </w:divBdr>
                </w:div>
                <w:div w:id="414016074">
                  <w:marLeft w:val="0"/>
                  <w:marRight w:val="0"/>
                  <w:marTop w:val="0"/>
                  <w:marBottom w:val="0"/>
                  <w:divBdr>
                    <w:top w:val="none" w:sz="0" w:space="0" w:color="auto"/>
                    <w:left w:val="none" w:sz="0" w:space="0" w:color="auto"/>
                    <w:bottom w:val="none" w:sz="0" w:space="0" w:color="auto"/>
                    <w:right w:val="none" w:sz="0" w:space="0" w:color="auto"/>
                  </w:divBdr>
                </w:div>
                <w:div w:id="1522012462">
                  <w:marLeft w:val="0"/>
                  <w:marRight w:val="0"/>
                  <w:marTop w:val="0"/>
                  <w:marBottom w:val="0"/>
                  <w:divBdr>
                    <w:top w:val="none" w:sz="0" w:space="0" w:color="auto"/>
                    <w:left w:val="none" w:sz="0" w:space="0" w:color="auto"/>
                    <w:bottom w:val="none" w:sz="0" w:space="0" w:color="auto"/>
                    <w:right w:val="none" w:sz="0" w:space="0" w:color="auto"/>
                  </w:divBdr>
                </w:div>
                <w:div w:id="833422640">
                  <w:marLeft w:val="0"/>
                  <w:marRight w:val="0"/>
                  <w:marTop w:val="0"/>
                  <w:marBottom w:val="0"/>
                  <w:divBdr>
                    <w:top w:val="none" w:sz="0" w:space="0" w:color="auto"/>
                    <w:left w:val="none" w:sz="0" w:space="0" w:color="auto"/>
                    <w:bottom w:val="none" w:sz="0" w:space="0" w:color="auto"/>
                    <w:right w:val="none" w:sz="0" w:space="0" w:color="auto"/>
                  </w:divBdr>
                </w:div>
                <w:div w:id="181474971">
                  <w:marLeft w:val="0"/>
                  <w:marRight w:val="0"/>
                  <w:marTop w:val="0"/>
                  <w:marBottom w:val="0"/>
                  <w:divBdr>
                    <w:top w:val="none" w:sz="0" w:space="0" w:color="auto"/>
                    <w:left w:val="none" w:sz="0" w:space="0" w:color="auto"/>
                    <w:bottom w:val="none" w:sz="0" w:space="0" w:color="auto"/>
                    <w:right w:val="none" w:sz="0" w:space="0" w:color="auto"/>
                  </w:divBdr>
                </w:div>
                <w:div w:id="1174757288">
                  <w:marLeft w:val="0"/>
                  <w:marRight w:val="0"/>
                  <w:marTop w:val="0"/>
                  <w:marBottom w:val="0"/>
                  <w:divBdr>
                    <w:top w:val="none" w:sz="0" w:space="0" w:color="auto"/>
                    <w:left w:val="none" w:sz="0" w:space="0" w:color="auto"/>
                    <w:bottom w:val="none" w:sz="0" w:space="0" w:color="auto"/>
                    <w:right w:val="none" w:sz="0" w:space="0" w:color="auto"/>
                  </w:divBdr>
                </w:div>
                <w:div w:id="1733649634">
                  <w:marLeft w:val="0"/>
                  <w:marRight w:val="0"/>
                  <w:marTop w:val="0"/>
                  <w:marBottom w:val="0"/>
                  <w:divBdr>
                    <w:top w:val="none" w:sz="0" w:space="0" w:color="auto"/>
                    <w:left w:val="none" w:sz="0" w:space="0" w:color="auto"/>
                    <w:bottom w:val="none" w:sz="0" w:space="0" w:color="auto"/>
                    <w:right w:val="none" w:sz="0" w:space="0" w:color="auto"/>
                  </w:divBdr>
                </w:div>
                <w:div w:id="1495223761">
                  <w:marLeft w:val="0"/>
                  <w:marRight w:val="0"/>
                  <w:marTop w:val="0"/>
                  <w:marBottom w:val="0"/>
                  <w:divBdr>
                    <w:top w:val="none" w:sz="0" w:space="0" w:color="auto"/>
                    <w:left w:val="none" w:sz="0" w:space="0" w:color="auto"/>
                    <w:bottom w:val="none" w:sz="0" w:space="0" w:color="auto"/>
                    <w:right w:val="none" w:sz="0" w:space="0" w:color="auto"/>
                  </w:divBdr>
                </w:div>
                <w:div w:id="1708261792">
                  <w:marLeft w:val="0"/>
                  <w:marRight w:val="0"/>
                  <w:marTop w:val="0"/>
                  <w:marBottom w:val="0"/>
                  <w:divBdr>
                    <w:top w:val="none" w:sz="0" w:space="0" w:color="auto"/>
                    <w:left w:val="none" w:sz="0" w:space="0" w:color="auto"/>
                    <w:bottom w:val="none" w:sz="0" w:space="0" w:color="auto"/>
                    <w:right w:val="none" w:sz="0" w:space="0" w:color="auto"/>
                  </w:divBdr>
                </w:div>
                <w:div w:id="1285118677">
                  <w:marLeft w:val="0"/>
                  <w:marRight w:val="0"/>
                  <w:marTop w:val="0"/>
                  <w:marBottom w:val="0"/>
                  <w:divBdr>
                    <w:top w:val="none" w:sz="0" w:space="0" w:color="auto"/>
                    <w:left w:val="none" w:sz="0" w:space="0" w:color="auto"/>
                    <w:bottom w:val="none" w:sz="0" w:space="0" w:color="auto"/>
                    <w:right w:val="none" w:sz="0" w:space="0" w:color="auto"/>
                  </w:divBdr>
                </w:div>
                <w:div w:id="1026716282">
                  <w:marLeft w:val="0"/>
                  <w:marRight w:val="0"/>
                  <w:marTop w:val="0"/>
                  <w:marBottom w:val="0"/>
                  <w:divBdr>
                    <w:top w:val="none" w:sz="0" w:space="0" w:color="auto"/>
                    <w:left w:val="none" w:sz="0" w:space="0" w:color="auto"/>
                    <w:bottom w:val="none" w:sz="0" w:space="0" w:color="auto"/>
                    <w:right w:val="none" w:sz="0" w:space="0" w:color="auto"/>
                  </w:divBdr>
                </w:div>
                <w:div w:id="1444298466">
                  <w:marLeft w:val="0"/>
                  <w:marRight w:val="0"/>
                  <w:marTop w:val="0"/>
                  <w:marBottom w:val="0"/>
                  <w:divBdr>
                    <w:top w:val="none" w:sz="0" w:space="0" w:color="auto"/>
                    <w:left w:val="none" w:sz="0" w:space="0" w:color="auto"/>
                    <w:bottom w:val="none" w:sz="0" w:space="0" w:color="auto"/>
                    <w:right w:val="none" w:sz="0" w:space="0" w:color="auto"/>
                  </w:divBdr>
                </w:div>
                <w:div w:id="2136412252">
                  <w:marLeft w:val="0"/>
                  <w:marRight w:val="0"/>
                  <w:marTop w:val="0"/>
                  <w:marBottom w:val="0"/>
                  <w:divBdr>
                    <w:top w:val="none" w:sz="0" w:space="0" w:color="auto"/>
                    <w:left w:val="none" w:sz="0" w:space="0" w:color="auto"/>
                    <w:bottom w:val="none" w:sz="0" w:space="0" w:color="auto"/>
                    <w:right w:val="none" w:sz="0" w:space="0" w:color="auto"/>
                  </w:divBdr>
                </w:div>
                <w:div w:id="796071059">
                  <w:marLeft w:val="0"/>
                  <w:marRight w:val="0"/>
                  <w:marTop w:val="0"/>
                  <w:marBottom w:val="0"/>
                  <w:divBdr>
                    <w:top w:val="none" w:sz="0" w:space="0" w:color="auto"/>
                    <w:left w:val="none" w:sz="0" w:space="0" w:color="auto"/>
                    <w:bottom w:val="none" w:sz="0" w:space="0" w:color="auto"/>
                    <w:right w:val="none" w:sz="0" w:space="0" w:color="auto"/>
                  </w:divBdr>
                </w:div>
                <w:div w:id="1281063560">
                  <w:marLeft w:val="0"/>
                  <w:marRight w:val="0"/>
                  <w:marTop w:val="0"/>
                  <w:marBottom w:val="0"/>
                  <w:divBdr>
                    <w:top w:val="none" w:sz="0" w:space="0" w:color="auto"/>
                    <w:left w:val="none" w:sz="0" w:space="0" w:color="auto"/>
                    <w:bottom w:val="none" w:sz="0" w:space="0" w:color="auto"/>
                    <w:right w:val="none" w:sz="0" w:space="0" w:color="auto"/>
                  </w:divBdr>
                </w:div>
                <w:div w:id="1495753937">
                  <w:marLeft w:val="0"/>
                  <w:marRight w:val="0"/>
                  <w:marTop w:val="0"/>
                  <w:marBottom w:val="0"/>
                  <w:divBdr>
                    <w:top w:val="none" w:sz="0" w:space="0" w:color="auto"/>
                    <w:left w:val="none" w:sz="0" w:space="0" w:color="auto"/>
                    <w:bottom w:val="none" w:sz="0" w:space="0" w:color="auto"/>
                    <w:right w:val="none" w:sz="0" w:space="0" w:color="auto"/>
                  </w:divBdr>
                </w:div>
                <w:div w:id="1123118240">
                  <w:marLeft w:val="0"/>
                  <w:marRight w:val="0"/>
                  <w:marTop w:val="0"/>
                  <w:marBottom w:val="0"/>
                  <w:divBdr>
                    <w:top w:val="none" w:sz="0" w:space="0" w:color="auto"/>
                    <w:left w:val="none" w:sz="0" w:space="0" w:color="auto"/>
                    <w:bottom w:val="none" w:sz="0" w:space="0" w:color="auto"/>
                    <w:right w:val="none" w:sz="0" w:space="0" w:color="auto"/>
                  </w:divBdr>
                </w:div>
                <w:div w:id="1652522098">
                  <w:marLeft w:val="0"/>
                  <w:marRight w:val="0"/>
                  <w:marTop w:val="0"/>
                  <w:marBottom w:val="0"/>
                  <w:divBdr>
                    <w:top w:val="none" w:sz="0" w:space="0" w:color="auto"/>
                    <w:left w:val="none" w:sz="0" w:space="0" w:color="auto"/>
                    <w:bottom w:val="none" w:sz="0" w:space="0" w:color="auto"/>
                    <w:right w:val="none" w:sz="0" w:space="0" w:color="auto"/>
                  </w:divBdr>
                </w:div>
                <w:div w:id="1064989888">
                  <w:marLeft w:val="0"/>
                  <w:marRight w:val="0"/>
                  <w:marTop w:val="0"/>
                  <w:marBottom w:val="0"/>
                  <w:divBdr>
                    <w:top w:val="none" w:sz="0" w:space="0" w:color="auto"/>
                    <w:left w:val="none" w:sz="0" w:space="0" w:color="auto"/>
                    <w:bottom w:val="none" w:sz="0" w:space="0" w:color="auto"/>
                    <w:right w:val="none" w:sz="0" w:space="0" w:color="auto"/>
                  </w:divBdr>
                </w:div>
                <w:div w:id="665717549">
                  <w:marLeft w:val="0"/>
                  <w:marRight w:val="0"/>
                  <w:marTop w:val="0"/>
                  <w:marBottom w:val="0"/>
                  <w:divBdr>
                    <w:top w:val="none" w:sz="0" w:space="0" w:color="auto"/>
                    <w:left w:val="none" w:sz="0" w:space="0" w:color="auto"/>
                    <w:bottom w:val="none" w:sz="0" w:space="0" w:color="auto"/>
                    <w:right w:val="none" w:sz="0" w:space="0" w:color="auto"/>
                  </w:divBdr>
                </w:div>
                <w:div w:id="1213153981">
                  <w:marLeft w:val="0"/>
                  <w:marRight w:val="0"/>
                  <w:marTop w:val="0"/>
                  <w:marBottom w:val="0"/>
                  <w:divBdr>
                    <w:top w:val="none" w:sz="0" w:space="0" w:color="auto"/>
                    <w:left w:val="none" w:sz="0" w:space="0" w:color="auto"/>
                    <w:bottom w:val="none" w:sz="0" w:space="0" w:color="auto"/>
                    <w:right w:val="none" w:sz="0" w:space="0" w:color="auto"/>
                  </w:divBdr>
                </w:div>
                <w:div w:id="1912694307">
                  <w:marLeft w:val="0"/>
                  <w:marRight w:val="0"/>
                  <w:marTop w:val="0"/>
                  <w:marBottom w:val="0"/>
                  <w:divBdr>
                    <w:top w:val="none" w:sz="0" w:space="0" w:color="auto"/>
                    <w:left w:val="none" w:sz="0" w:space="0" w:color="auto"/>
                    <w:bottom w:val="none" w:sz="0" w:space="0" w:color="auto"/>
                    <w:right w:val="none" w:sz="0" w:space="0" w:color="auto"/>
                  </w:divBdr>
                </w:div>
                <w:div w:id="1643191164">
                  <w:marLeft w:val="0"/>
                  <w:marRight w:val="0"/>
                  <w:marTop w:val="0"/>
                  <w:marBottom w:val="0"/>
                  <w:divBdr>
                    <w:top w:val="none" w:sz="0" w:space="0" w:color="auto"/>
                    <w:left w:val="none" w:sz="0" w:space="0" w:color="auto"/>
                    <w:bottom w:val="none" w:sz="0" w:space="0" w:color="auto"/>
                    <w:right w:val="none" w:sz="0" w:space="0" w:color="auto"/>
                  </w:divBdr>
                </w:div>
                <w:div w:id="2047021217">
                  <w:marLeft w:val="0"/>
                  <w:marRight w:val="0"/>
                  <w:marTop w:val="0"/>
                  <w:marBottom w:val="0"/>
                  <w:divBdr>
                    <w:top w:val="none" w:sz="0" w:space="0" w:color="auto"/>
                    <w:left w:val="none" w:sz="0" w:space="0" w:color="auto"/>
                    <w:bottom w:val="none" w:sz="0" w:space="0" w:color="auto"/>
                    <w:right w:val="none" w:sz="0" w:space="0" w:color="auto"/>
                  </w:divBdr>
                </w:div>
                <w:div w:id="146752106">
                  <w:marLeft w:val="0"/>
                  <w:marRight w:val="0"/>
                  <w:marTop w:val="0"/>
                  <w:marBottom w:val="0"/>
                  <w:divBdr>
                    <w:top w:val="none" w:sz="0" w:space="0" w:color="auto"/>
                    <w:left w:val="none" w:sz="0" w:space="0" w:color="auto"/>
                    <w:bottom w:val="none" w:sz="0" w:space="0" w:color="auto"/>
                    <w:right w:val="none" w:sz="0" w:space="0" w:color="auto"/>
                  </w:divBdr>
                </w:div>
                <w:div w:id="26225324">
                  <w:marLeft w:val="0"/>
                  <w:marRight w:val="0"/>
                  <w:marTop w:val="0"/>
                  <w:marBottom w:val="0"/>
                  <w:divBdr>
                    <w:top w:val="none" w:sz="0" w:space="0" w:color="auto"/>
                    <w:left w:val="none" w:sz="0" w:space="0" w:color="auto"/>
                    <w:bottom w:val="none" w:sz="0" w:space="0" w:color="auto"/>
                    <w:right w:val="none" w:sz="0" w:space="0" w:color="auto"/>
                  </w:divBdr>
                </w:div>
                <w:div w:id="419371904">
                  <w:marLeft w:val="0"/>
                  <w:marRight w:val="0"/>
                  <w:marTop w:val="0"/>
                  <w:marBottom w:val="0"/>
                  <w:divBdr>
                    <w:top w:val="none" w:sz="0" w:space="0" w:color="auto"/>
                    <w:left w:val="none" w:sz="0" w:space="0" w:color="auto"/>
                    <w:bottom w:val="none" w:sz="0" w:space="0" w:color="auto"/>
                    <w:right w:val="none" w:sz="0" w:space="0" w:color="auto"/>
                  </w:divBdr>
                </w:div>
                <w:div w:id="470943526">
                  <w:marLeft w:val="0"/>
                  <w:marRight w:val="0"/>
                  <w:marTop w:val="0"/>
                  <w:marBottom w:val="0"/>
                  <w:divBdr>
                    <w:top w:val="none" w:sz="0" w:space="0" w:color="auto"/>
                    <w:left w:val="none" w:sz="0" w:space="0" w:color="auto"/>
                    <w:bottom w:val="none" w:sz="0" w:space="0" w:color="auto"/>
                    <w:right w:val="none" w:sz="0" w:space="0" w:color="auto"/>
                  </w:divBdr>
                </w:div>
                <w:div w:id="955018759">
                  <w:marLeft w:val="0"/>
                  <w:marRight w:val="0"/>
                  <w:marTop w:val="0"/>
                  <w:marBottom w:val="0"/>
                  <w:divBdr>
                    <w:top w:val="none" w:sz="0" w:space="0" w:color="auto"/>
                    <w:left w:val="none" w:sz="0" w:space="0" w:color="auto"/>
                    <w:bottom w:val="none" w:sz="0" w:space="0" w:color="auto"/>
                    <w:right w:val="none" w:sz="0" w:space="0" w:color="auto"/>
                  </w:divBdr>
                </w:div>
                <w:div w:id="507212832">
                  <w:marLeft w:val="0"/>
                  <w:marRight w:val="0"/>
                  <w:marTop w:val="0"/>
                  <w:marBottom w:val="0"/>
                  <w:divBdr>
                    <w:top w:val="none" w:sz="0" w:space="0" w:color="auto"/>
                    <w:left w:val="none" w:sz="0" w:space="0" w:color="auto"/>
                    <w:bottom w:val="none" w:sz="0" w:space="0" w:color="auto"/>
                    <w:right w:val="none" w:sz="0" w:space="0" w:color="auto"/>
                  </w:divBdr>
                </w:div>
                <w:div w:id="441069107">
                  <w:marLeft w:val="0"/>
                  <w:marRight w:val="0"/>
                  <w:marTop w:val="0"/>
                  <w:marBottom w:val="0"/>
                  <w:divBdr>
                    <w:top w:val="none" w:sz="0" w:space="0" w:color="auto"/>
                    <w:left w:val="none" w:sz="0" w:space="0" w:color="auto"/>
                    <w:bottom w:val="none" w:sz="0" w:space="0" w:color="auto"/>
                    <w:right w:val="none" w:sz="0" w:space="0" w:color="auto"/>
                  </w:divBdr>
                </w:div>
                <w:div w:id="1633636909">
                  <w:marLeft w:val="0"/>
                  <w:marRight w:val="0"/>
                  <w:marTop w:val="0"/>
                  <w:marBottom w:val="0"/>
                  <w:divBdr>
                    <w:top w:val="none" w:sz="0" w:space="0" w:color="auto"/>
                    <w:left w:val="none" w:sz="0" w:space="0" w:color="auto"/>
                    <w:bottom w:val="none" w:sz="0" w:space="0" w:color="auto"/>
                    <w:right w:val="none" w:sz="0" w:space="0" w:color="auto"/>
                  </w:divBdr>
                </w:div>
                <w:div w:id="619343093">
                  <w:marLeft w:val="0"/>
                  <w:marRight w:val="0"/>
                  <w:marTop w:val="0"/>
                  <w:marBottom w:val="0"/>
                  <w:divBdr>
                    <w:top w:val="none" w:sz="0" w:space="0" w:color="auto"/>
                    <w:left w:val="none" w:sz="0" w:space="0" w:color="auto"/>
                    <w:bottom w:val="none" w:sz="0" w:space="0" w:color="auto"/>
                    <w:right w:val="none" w:sz="0" w:space="0" w:color="auto"/>
                  </w:divBdr>
                </w:div>
                <w:div w:id="417025120">
                  <w:marLeft w:val="0"/>
                  <w:marRight w:val="0"/>
                  <w:marTop w:val="0"/>
                  <w:marBottom w:val="0"/>
                  <w:divBdr>
                    <w:top w:val="none" w:sz="0" w:space="0" w:color="auto"/>
                    <w:left w:val="none" w:sz="0" w:space="0" w:color="auto"/>
                    <w:bottom w:val="none" w:sz="0" w:space="0" w:color="auto"/>
                    <w:right w:val="none" w:sz="0" w:space="0" w:color="auto"/>
                  </w:divBdr>
                </w:div>
                <w:div w:id="803235204">
                  <w:marLeft w:val="0"/>
                  <w:marRight w:val="0"/>
                  <w:marTop w:val="0"/>
                  <w:marBottom w:val="0"/>
                  <w:divBdr>
                    <w:top w:val="none" w:sz="0" w:space="0" w:color="auto"/>
                    <w:left w:val="none" w:sz="0" w:space="0" w:color="auto"/>
                    <w:bottom w:val="none" w:sz="0" w:space="0" w:color="auto"/>
                    <w:right w:val="none" w:sz="0" w:space="0" w:color="auto"/>
                  </w:divBdr>
                </w:div>
                <w:div w:id="436295275">
                  <w:marLeft w:val="0"/>
                  <w:marRight w:val="0"/>
                  <w:marTop w:val="0"/>
                  <w:marBottom w:val="0"/>
                  <w:divBdr>
                    <w:top w:val="none" w:sz="0" w:space="0" w:color="auto"/>
                    <w:left w:val="none" w:sz="0" w:space="0" w:color="auto"/>
                    <w:bottom w:val="none" w:sz="0" w:space="0" w:color="auto"/>
                    <w:right w:val="none" w:sz="0" w:space="0" w:color="auto"/>
                  </w:divBdr>
                </w:div>
                <w:div w:id="1825731807">
                  <w:marLeft w:val="0"/>
                  <w:marRight w:val="0"/>
                  <w:marTop w:val="0"/>
                  <w:marBottom w:val="0"/>
                  <w:divBdr>
                    <w:top w:val="none" w:sz="0" w:space="0" w:color="auto"/>
                    <w:left w:val="none" w:sz="0" w:space="0" w:color="auto"/>
                    <w:bottom w:val="none" w:sz="0" w:space="0" w:color="auto"/>
                    <w:right w:val="none" w:sz="0" w:space="0" w:color="auto"/>
                  </w:divBdr>
                </w:div>
                <w:div w:id="1041856281">
                  <w:marLeft w:val="0"/>
                  <w:marRight w:val="0"/>
                  <w:marTop w:val="0"/>
                  <w:marBottom w:val="0"/>
                  <w:divBdr>
                    <w:top w:val="none" w:sz="0" w:space="0" w:color="auto"/>
                    <w:left w:val="none" w:sz="0" w:space="0" w:color="auto"/>
                    <w:bottom w:val="none" w:sz="0" w:space="0" w:color="auto"/>
                    <w:right w:val="none" w:sz="0" w:space="0" w:color="auto"/>
                  </w:divBdr>
                </w:div>
                <w:div w:id="805003138">
                  <w:marLeft w:val="0"/>
                  <w:marRight w:val="0"/>
                  <w:marTop w:val="0"/>
                  <w:marBottom w:val="0"/>
                  <w:divBdr>
                    <w:top w:val="none" w:sz="0" w:space="0" w:color="auto"/>
                    <w:left w:val="none" w:sz="0" w:space="0" w:color="auto"/>
                    <w:bottom w:val="none" w:sz="0" w:space="0" w:color="auto"/>
                    <w:right w:val="none" w:sz="0" w:space="0" w:color="auto"/>
                  </w:divBdr>
                </w:div>
                <w:div w:id="301740781">
                  <w:marLeft w:val="0"/>
                  <w:marRight w:val="0"/>
                  <w:marTop w:val="0"/>
                  <w:marBottom w:val="0"/>
                  <w:divBdr>
                    <w:top w:val="none" w:sz="0" w:space="0" w:color="auto"/>
                    <w:left w:val="none" w:sz="0" w:space="0" w:color="auto"/>
                    <w:bottom w:val="none" w:sz="0" w:space="0" w:color="auto"/>
                    <w:right w:val="none" w:sz="0" w:space="0" w:color="auto"/>
                  </w:divBdr>
                </w:div>
                <w:div w:id="1163935080">
                  <w:marLeft w:val="0"/>
                  <w:marRight w:val="0"/>
                  <w:marTop w:val="0"/>
                  <w:marBottom w:val="0"/>
                  <w:divBdr>
                    <w:top w:val="none" w:sz="0" w:space="0" w:color="auto"/>
                    <w:left w:val="none" w:sz="0" w:space="0" w:color="auto"/>
                    <w:bottom w:val="none" w:sz="0" w:space="0" w:color="auto"/>
                    <w:right w:val="none" w:sz="0" w:space="0" w:color="auto"/>
                  </w:divBdr>
                </w:div>
                <w:div w:id="1641033516">
                  <w:marLeft w:val="0"/>
                  <w:marRight w:val="0"/>
                  <w:marTop w:val="0"/>
                  <w:marBottom w:val="0"/>
                  <w:divBdr>
                    <w:top w:val="none" w:sz="0" w:space="0" w:color="auto"/>
                    <w:left w:val="none" w:sz="0" w:space="0" w:color="auto"/>
                    <w:bottom w:val="none" w:sz="0" w:space="0" w:color="auto"/>
                    <w:right w:val="none" w:sz="0" w:space="0" w:color="auto"/>
                  </w:divBdr>
                </w:div>
                <w:div w:id="898055852">
                  <w:marLeft w:val="0"/>
                  <w:marRight w:val="0"/>
                  <w:marTop w:val="0"/>
                  <w:marBottom w:val="0"/>
                  <w:divBdr>
                    <w:top w:val="none" w:sz="0" w:space="0" w:color="auto"/>
                    <w:left w:val="none" w:sz="0" w:space="0" w:color="auto"/>
                    <w:bottom w:val="none" w:sz="0" w:space="0" w:color="auto"/>
                    <w:right w:val="none" w:sz="0" w:space="0" w:color="auto"/>
                  </w:divBdr>
                </w:div>
                <w:div w:id="1584756990">
                  <w:marLeft w:val="0"/>
                  <w:marRight w:val="0"/>
                  <w:marTop w:val="0"/>
                  <w:marBottom w:val="0"/>
                  <w:divBdr>
                    <w:top w:val="none" w:sz="0" w:space="0" w:color="auto"/>
                    <w:left w:val="none" w:sz="0" w:space="0" w:color="auto"/>
                    <w:bottom w:val="none" w:sz="0" w:space="0" w:color="auto"/>
                    <w:right w:val="none" w:sz="0" w:space="0" w:color="auto"/>
                  </w:divBdr>
                </w:div>
                <w:div w:id="1333296290">
                  <w:marLeft w:val="0"/>
                  <w:marRight w:val="0"/>
                  <w:marTop w:val="0"/>
                  <w:marBottom w:val="0"/>
                  <w:divBdr>
                    <w:top w:val="none" w:sz="0" w:space="0" w:color="auto"/>
                    <w:left w:val="none" w:sz="0" w:space="0" w:color="auto"/>
                    <w:bottom w:val="none" w:sz="0" w:space="0" w:color="auto"/>
                    <w:right w:val="none" w:sz="0" w:space="0" w:color="auto"/>
                  </w:divBdr>
                </w:div>
                <w:div w:id="66002409">
                  <w:marLeft w:val="0"/>
                  <w:marRight w:val="0"/>
                  <w:marTop w:val="0"/>
                  <w:marBottom w:val="0"/>
                  <w:divBdr>
                    <w:top w:val="none" w:sz="0" w:space="0" w:color="auto"/>
                    <w:left w:val="none" w:sz="0" w:space="0" w:color="auto"/>
                    <w:bottom w:val="none" w:sz="0" w:space="0" w:color="auto"/>
                    <w:right w:val="none" w:sz="0" w:space="0" w:color="auto"/>
                  </w:divBdr>
                </w:div>
                <w:div w:id="187715972">
                  <w:marLeft w:val="0"/>
                  <w:marRight w:val="0"/>
                  <w:marTop w:val="0"/>
                  <w:marBottom w:val="0"/>
                  <w:divBdr>
                    <w:top w:val="none" w:sz="0" w:space="0" w:color="auto"/>
                    <w:left w:val="none" w:sz="0" w:space="0" w:color="auto"/>
                    <w:bottom w:val="none" w:sz="0" w:space="0" w:color="auto"/>
                    <w:right w:val="none" w:sz="0" w:space="0" w:color="auto"/>
                  </w:divBdr>
                </w:div>
                <w:div w:id="1284580314">
                  <w:marLeft w:val="0"/>
                  <w:marRight w:val="0"/>
                  <w:marTop w:val="0"/>
                  <w:marBottom w:val="0"/>
                  <w:divBdr>
                    <w:top w:val="none" w:sz="0" w:space="0" w:color="auto"/>
                    <w:left w:val="none" w:sz="0" w:space="0" w:color="auto"/>
                    <w:bottom w:val="none" w:sz="0" w:space="0" w:color="auto"/>
                    <w:right w:val="none" w:sz="0" w:space="0" w:color="auto"/>
                  </w:divBdr>
                </w:div>
                <w:div w:id="1849296846">
                  <w:marLeft w:val="0"/>
                  <w:marRight w:val="0"/>
                  <w:marTop w:val="0"/>
                  <w:marBottom w:val="0"/>
                  <w:divBdr>
                    <w:top w:val="none" w:sz="0" w:space="0" w:color="auto"/>
                    <w:left w:val="none" w:sz="0" w:space="0" w:color="auto"/>
                    <w:bottom w:val="none" w:sz="0" w:space="0" w:color="auto"/>
                    <w:right w:val="none" w:sz="0" w:space="0" w:color="auto"/>
                  </w:divBdr>
                </w:div>
                <w:div w:id="117188843">
                  <w:marLeft w:val="0"/>
                  <w:marRight w:val="0"/>
                  <w:marTop w:val="0"/>
                  <w:marBottom w:val="0"/>
                  <w:divBdr>
                    <w:top w:val="none" w:sz="0" w:space="0" w:color="auto"/>
                    <w:left w:val="none" w:sz="0" w:space="0" w:color="auto"/>
                    <w:bottom w:val="none" w:sz="0" w:space="0" w:color="auto"/>
                    <w:right w:val="none" w:sz="0" w:space="0" w:color="auto"/>
                  </w:divBdr>
                </w:div>
                <w:div w:id="1664505056">
                  <w:marLeft w:val="0"/>
                  <w:marRight w:val="0"/>
                  <w:marTop w:val="0"/>
                  <w:marBottom w:val="0"/>
                  <w:divBdr>
                    <w:top w:val="none" w:sz="0" w:space="0" w:color="auto"/>
                    <w:left w:val="none" w:sz="0" w:space="0" w:color="auto"/>
                    <w:bottom w:val="none" w:sz="0" w:space="0" w:color="auto"/>
                    <w:right w:val="none" w:sz="0" w:space="0" w:color="auto"/>
                  </w:divBdr>
                </w:div>
                <w:div w:id="606161300">
                  <w:marLeft w:val="0"/>
                  <w:marRight w:val="0"/>
                  <w:marTop w:val="0"/>
                  <w:marBottom w:val="0"/>
                  <w:divBdr>
                    <w:top w:val="none" w:sz="0" w:space="0" w:color="auto"/>
                    <w:left w:val="none" w:sz="0" w:space="0" w:color="auto"/>
                    <w:bottom w:val="none" w:sz="0" w:space="0" w:color="auto"/>
                    <w:right w:val="none" w:sz="0" w:space="0" w:color="auto"/>
                  </w:divBdr>
                </w:div>
                <w:div w:id="1609388998">
                  <w:marLeft w:val="0"/>
                  <w:marRight w:val="0"/>
                  <w:marTop w:val="0"/>
                  <w:marBottom w:val="0"/>
                  <w:divBdr>
                    <w:top w:val="none" w:sz="0" w:space="0" w:color="auto"/>
                    <w:left w:val="none" w:sz="0" w:space="0" w:color="auto"/>
                    <w:bottom w:val="none" w:sz="0" w:space="0" w:color="auto"/>
                    <w:right w:val="none" w:sz="0" w:space="0" w:color="auto"/>
                  </w:divBdr>
                </w:div>
                <w:div w:id="1630159064">
                  <w:marLeft w:val="0"/>
                  <w:marRight w:val="0"/>
                  <w:marTop w:val="0"/>
                  <w:marBottom w:val="0"/>
                  <w:divBdr>
                    <w:top w:val="none" w:sz="0" w:space="0" w:color="auto"/>
                    <w:left w:val="none" w:sz="0" w:space="0" w:color="auto"/>
                    <w:bottom w:val="none" w:sz="0" w:space="0" w:color="auto"/>
                    <w:right w:val="none" w:sz="0" w:space="0" w:color="auto"/>
                  </w:divBdr>
                </w:div>
                <w:div w:id="980884718">
                  <w:marLeft w:val="0"/>
                  <w:marRight w:val="0"/>
                  <w:marTop w:val="0"/>
                  <w:marBottom w:val="0"/>
                  <w:divBdr>
                    <w:top w:val="none" w:sz="0" w:space="0" w:color="auto"/>
                    <w:left w:val="none" w:sz="0" w:space="0" w:color="auto"/>
                    <w:bottom w:val="none" w:sz="0" w:space="0" w:color="auto"/>
                    <w:right w:val="none" w:sz="0" w:space="0" w:color="auto"/>
                  </w:divBdr>
                </w:div>
                <w:div w:id="2047873213">
                  <w:marLeft w:val="0"/>
                  <w:marRight w:val="0"/>
                  <w:marTop w:val="0"/>
                  <w:marBottom w:val="0"/>
                  <w:divBdr>
                    <w:top w:val="none" w:sz="0" w:space="0" w:color="auto"/>
                    <w:left w:val="none" w:sz="0" w:space="0" w:color="auto"/>
                    <w:bottom w:val="none" w:sz="0" w:space="0" w:color="auto"/>
                    <w:right w:val="none" w:sz="0" w:space="0" w:color="auto"/>
                  </w:divBdr>
                </w:div>
                <w:div w:id="955063067">
                  <w:marLeft w:val="0"/>
                  <w:marRight w:val="0"/>
                  <w:marTop w:val="0"/>
                  <w:marBottom w:val="0"/>
                  <w:divBdr>
                    <w:top w:val="none" w:sz="0" w:space="0" w:color="auto"/>
                    <w:left w:val="none" w:sz="0" w:space="0" w:color="auto"/>
                    <w:bottom w:val="none" w:sz="0" w:space="0" w:color="auto"/>
                    <w:right w:val="none" w:sz="0" w:space="0" w:color="auto"/>
                  </w:divBdr>
                </w:div>
                <w:div w:id="15521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3308">
          <w:marLeft w:val="0"/>
          <w:marRight w:val="0"/>
          <w:marTop w:val="15"/>
          <w:marBottom w:val="0"/>
          <w:divBdr>
            <w:top w:val="none" w:sz="0" w:space="0" w:color="auto"/>
            <w:left w:val="none" w:sz="0" w:space="0" w:color="auto"/>
            <w:bottom w:val="none" w:sz="0" w:space="0" w:color="auto"/>
            <w:right w:val="none" w:sz="0" w:space="0" w:color="auto"/>
          </w:divBdr>
          <w:divsChild>
            <w:div w:id="1123883130">
              <w:marLeft w:val="0"/>
              <w:marRight w:val="0"/>
              <w:marTop w:val="0"/>
              <w:marBottom w:val="0"/>
              <w:divBdr>
                <w:top w:val="none" w:sz="0" w:space="0" w:color="auto"/>
                <w:left w:val="none" w:sz="0" w:space="0" w:color="auto"/>
                <w:bottom w:val="none" w:sz="0" w:space="0" w:color="auto"/>
                <w:right w:val="none" w:sz="0" w:space="0" w:color="auto"/>
              </w:divBdr>
              <w:divsChild>
                <w:div w:id="348679817">
                  <w:marLeft w:val="0"/>
                  <w:marRight w:val="0"/>
                  <w:marTop w:val="0"/>
                  <w:marBottom w:val="0"/>
                  <w:divBdr>
                    <w:top w:val="none" w:sz="0" w:space="0" w:color="auto"/>
                    <w:left w:val="none" w:sz="0" w:space="0" w:color="auto"/>
                    <w:bottom w:val="none" w:sz="0" w:space="0" w:color="auto"/>
                    <w:right w:val="none" w:sz="0" w:space="0" w:color="auto"/>
                  </w:divBdr>
                </w:div>
                <w:div w:id="787161455">
                  <w:marLeft w:val="0"/>
                  <w:marRight w:val="0"/>
                  <w:marTop w:val="0"/>
                  <w:marBottom w:val="0"/>
                  <w:divBdr>
                    <w:top w:val="none" w:sz="0" w:space="0" w:color="auto"/>
                    <w:left w:val="none" w:sz="0" w:space="0" w:color="auto"/>
                    <w:bottom w:val="none" w:sz="0" w:space="0" w:color="auto"/>
                    <w:right w:val="none" w:sz="0" w:space="0" w:color="auto"/>
                  </w:divBdr>
                </w:div>
                <w:div w:id="919558674">
                  <w:marLeft w:val="0"/>
                  <w:marRight w:val="0"/>
                  <w:marTop w:val="0"/>
                  <w:marBottom w:val="0"/>
                  <w:divBdr>
                    <w:top w:val="none" w:sz="0" w:space="0" w:color="auto"/>
                    <w:left w:val="none" w:sz="0" w:space="0" w:color="auto"/>
                    <w:bottom w:val="none" w:sz="0" w:space="0" w:color="auto"/>
                    <w:right w:val="none" w:sz="0" w:space="0" w:color="auto"/>
                  </w:divBdr>
                </w:div>
                <w:div w:id="198979480">
                  <w:marLeft w:val="0"/>
                  <w:marRight w:val="0"/>
                  <w:marTop w:val="0"/>
                  <w:marBottom w:val="0"/>
                  <w:divBdr>
                    <w:top w:val="none" w:sz="0" w:space="0" w:color="auto"/>
                    <w:left w:val="none" w:sz="0" w:space="0" w:color="auto"/>
                    <w:bottom w:val="none" w:sz="0" w:space="0" w:color="auto"/>
                    <w:right w:val="none" w:sz="0" w:space="0" w:color="auto"/>
                  </w:divBdr>
                </w:div>
                <w:div w:id="1841196901">
                  <w:marLeft w:val="0"/>
                  <w:marRight w:val="0"/>
                  <w:marTop w:val="0"/>
                  <w:marBottom w:val="0"/>
                  <w:divBdr>
                    <w:top w:val="none" w:sz="0" w:space="0" w:color="auto"/>
                    <w:left w:val="none" w:sz="0" w:space="0" w:color="auto"/>
                    <w:bottom w:val="none" w:sz="0" w:space="0" w:color="auto"/>
                    <w:right w:val="none" w:sz="0" w:space="0" w:color="auto"/>
                  </w:divBdr>
                </w:div>
                <w:div w:id="439841010">
                  <w:marLeft w:val="0"/>
                  <w:marRight w:val="0"/>
                  <w:marTop w:val="0"/>
                  <w:marBottom w:val="0"/>
                  <w:divBdr>
                    <w:top w:val="none" w:sz="0" w:space="0" w:color="auto"/>
                    <w:left w:val="none" w:sz="0" w:space="0" w:color="auto"/>
                    <w:bottom w:val="none" w:sz="0" w:space="0" w:color="auto"/>
                    <w:right w:val="none" w:sz="0" w:space="0" w:color="auto"/>
                  </w:divBdr>
                </w:div>
                <w:div w:id="649212880">
                  <w:marLeft w:val="0"/>
                  <w:marRight w:val="0"/>
                  <w:marTop w:val="0"/>
                  <w:marBottom w:val="0"/>
                  <w:divBdr>
                    <w:top w:val="none" w:sz="0" w:space="0" w:color="auto"/>
                    <w:left w:val="none" w:sz="0" w:space="0" w:color="auto"/>
                    <w:bottom w:val="none" w:sz="0" w:space="0" w:color="auto"/>
                    <w:right w:val="none" w:sz="0" w:space="0" w:color="auto"/>
                  </w:divBdr>
                </w:div>
                <w:div w:id="1438672474">
                  <w:marLeft w:val="0"/>
                  <w:marRight w:val="0"/>
                  <w:marTop w:val="0"/>
                  <w:marBottom w:val="0"/>
                  <w:divBdr>
                    <w:top w:val="none" w:sz="0" w:space="0" w:color="auto"/>
                    <w:left w:val="none" w:sz="0" w:space="0" w:color="auto"/>
                    <w:bottom w:val="none" w:sz="0" w:space="0" w:color="auto"/>
                    <w:right w:val="none" w:sz="0" w:space="0" w:color="auto"/>
                  </w:divBdr>
                </w:div>
                <w:div w:id="533619440">
                  <w:marLeft w:val="0"/>
                  <w:marRight w:val="0"/>
                  <w:marTop w:val="0"/>
                  <w:marBottom w:val="0"/>
                  <w:divBdr>
                    <w:top w:val="none" w:sz="0" w:space="0" w:color="auto"/>
                    <w:left w:val="none" w:sz="0" w:space="0" w:color="auto"/>
                    <w:bottom w:val="none" w:sz="0" w:space="0" w:color="auto"/>
                    <w:right w:val="none" w:sz="0" w:space="0" w:color="auto"/>
                  </w:divBdr>
                </w:div>
                <w:div w:id="751701881">
                  <w:marLeft w:val="0"/>
                  <w:marRight w:val="0"/>
                  <w:marTop w:val="0"/>
                  <w:marBottom w:val="0"/>
                  <w:divBdr>
                    <w:top w:val="none" w:sz="0" w:space="0" w:color="auto"/>
                    <w:left w:val="none" w:sz="0" w:space="0" w:color="auto"/>
                    <w:bottom w:val="none" w:sz="0" w:space="0" w:color="auto"/>
                    <w:right w:val="none" w:sz="0" w:space="0" w:color="auto"/>
                  </w:divBdr>
                </w:div>
                <w:div w:id="687945239">
                  <w:marLeft w:val="0"/>
                  <w:marRight w:val="0"/>
                  <w:marTop w:val="0"/>
                  <w:marBottom w:val="0"/>
                  <w:divBdr>
                    <w:top w:val="none" w:sz="0" w:space="0" w:color="auto"/>
                    <w:left w:val="none" w:sz="0" w:space="0" w:color="auto"/>
                    <w:bottom w:val="none" w:sz="0" w:space="0" w:color="auto"/>
                    <w:right w:val="none" w:sz="0" w:space="0" w:color="auto"/>
                  </w:divBdr>
                </w:div>
                <w:div w:id="723214588">
                  <w:marLeft w:val="0"/>
                  <w:marRight w:val="0"/>
                  <w:marTop w:val="0"/>
                  <w:marBottom w:val="0"/>
                  <w:divBdr>
                    <w:top w:val="none" w:sz="0" w:space="0" w:color="auto"/>
                    <w:left w:val="none" w:sz="0" w:space="0" w:color="auto"/>
                    <w:bottom w:val="none" w:sz="0" w:space="0" w:color="auto"/>
                    <w:right w:val="none" w:sz="0" w:space="0" w:color="auto"/>
                  </w:divBdr>
                </w:div>
                <w:div w:id="1319917389">
                  <w:marLeft w:val="0"/>
                  <w:marRight w:val="0"/>
                  <w:marTop w:val="0"/>
                  <w:marBottom w:val="0"/>
                  <w:divBdr>
                    <w:top w:val="none" w:sz="0" w:space="0" w:color="auto"/>
                    <w:left w:val="none" w:sz="0" w:space="0" w:color="auto"/>
                    <w:bottom w:val="none" w:sz="0" w:space="0" w:color="auto"/>
                    <w:right w:val="none" w:sz="0" w:space="0" w:color="auto"/>
                  </w:divBdr>
                </w:div>
                <w:div w:id="1452506958">
                  <w:marLeft w:val="0"/>
                  <w:marRight w:val="0"/>
                  <w:marTop w:val="0"/>
                  <w:marBottom w:val="0"/>
                  <w:divBdr>
                    <w:top w:val="none" w:sz="0" w:space="0" w:color="auto"/>
                    <w:left w:val="none" w:sz="0" w:space="0" w:color="auto"/>
                    <w:bottom w:val="none" w:sz="0" w:space="0" w:color="auto"/>
                    <w:right w:val="none" w:sz="0" w:space="0" w:color="auto"/>
                  </w:divBdr>
                </w:div>
                <w:div w:id="141386599">
                  <w:marLeft w:val="0"/>
                  <w:marRight w:val="0"/>
                  <w:marTop w:val="0"/>
                  <w:marBottom w:val="0"/>
                  <w:divBdr>
                    <w:top w:val="none" w:sz="0" w:space="0" w:color="auto"/>
                    <w:left w:val="none" w:sz="0" w:space="0" w:color="auto"/>
                    <w:bottom w:val="none" w:sz="0" w:space="0" w:color="auto"/>
                    <w:right w:val="none" w:sz="0" w:space="0" w:color="auto"/>
                  </w:divBdr>
                </w:div>
                <w:div w:id="37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059B-778A-4D79-8431-4FF3450A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8034</Words>
  <Characters>45800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Brn</dc:creator>
  <cp:lastModifiedBy>Зиятдинов Павел Рафхатович</cp:lastModifiedBy>
  <cp:revision>2</cp:revision>
  <cp:lastPrinted>2018-04-20T12:41:00Z</cp:lastPrinted>
  <dcterms:created xsi:type="dcterms:W3CDTF">2018-04-20T14:18:00Z</dcterms:created>
  <dcterms:modified xsi:type="dcterms:W3CDTF">2018-04-20T14:18:00Z</dcterms:modified>
</cp:coreProperties>
</file>